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003EF" w14:textId="0A398F75" w:rsidR="00F3339E" w:rsidRPr="00E57371" w:rsidRDefault="00F3339E" w:rsidP="097734F6">
      <w:pPr>
        <w:rPr>
          <w:rFonts w:eastAsiaTheme="minorEastAsia"/>
          <w:sz w:val="22"/>
          <w:szCs w:val="22"/>
        </w:rPr>
      </w:pPr>
      <w:r w:rsidRPr="00E57371">
        <w:rPr>
          <w:rFonts w:cstheme="minorHAnsi"/>
          <w:noProof/>
          <w:color w:val="2B579A"/>
          <w:sz w:val="22"/>
          <w:szCs w:val="22"/>
          <w:shd w:val="clear" w:color="auto" w:fill="E6E6E6"/>
          <w:lang w:eastAsia="cs-CZ"/>
        </w:rPr>
        <w:drawing>
          <wp:anchor distT="0" distB="0" distL="114300" distR="114300" simplePos="0" relativeHeight="251658240" behindDoc="0" locked="0" layoutInCell="1" allowOverlap="1" wp14:anchorId="7C1A798F" wp14:editId="3350830B">
            <wp:simplePos x="0" y="0"/>
            <wp:positionH relativeFrom="column">
              <wp:posOffset>-261620</wp:posOffset>
            </wp:positionH>
            <wp:positionV relativeFrom="paragraph">
              <wp:posOffset>-404495</wp:posOffset>
            </wp:positionV>
            <wp:extent cx="2129590" cy="561975"/>
            <wp:effectExtent l="0" t="0" r="444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152" cy="5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CC86E" w14:textId="3E729F6C" w:rsidR="00F3339E" w:rsidRPr="00E57371" w:rsidRDefault="733FD261" w:rsidP="097734F6">
      <w:pPr>
        <w:jc w:val="right"/>
        <w:rPr>
          <w:rFonts w:eastAsiaTheme="minorEastAsia"/>
          <w:sz w:val="22"/>
          <w:szCs w:val="22"/>
        </w:rPr>
      </w:pPr>
      <w:r w:rsidRPr="097734F6">
        <w:rPr>
          <w:rFonts w:eastAsiaTheme="minorEastAsia"/>
          <w:sz w:val="22"/>
          <w:szCs w:val="22"/>
        </w:rPr>
        <w:t>Tisková zpráva 13</w:t>
      </w:r>
      <w:r w:rsidR="5A18077D" w:rsidRPr="097734F6">
        <w:rPr>
          <w:rFonts w:eastAsiaTheme="minorEastAsia"/>
          <w:sz w:val="22"/>
          <w:szCs w:val="22"/>
        </w:rPr>
        <w:t>. 5</w:t>
      </w:r>
      <w:r w:rsidRPr="097734F6">
        <w:rPr>
          <w:rFonts w:eastAsiaTheme="minorEastAsia"/>
          <w:sz w:val="22"/>
          <w:szCs w:val="22"/>
        </w:rPr>
        <w:t>.</w:t>
      </w:r>
      <w:r w:rsidR="564C523B" w:rsidRPr="097734F6">
        <w:rPr>
          <w:rFonts w:eastAsiaTheme="minorEastAsia"/>
          <w:sz w:val="22"/>
          <w:szCs w:val="22"/>
        </w:rPr>
        <w:t xml:space="preserve"> </w:t>
      </w:r>
      <w:r w:rsidRPr="097734F6">
        <w:rPr>
          <w:rFonts w:eastAsiaTheme="minorEastAsia"/>
          <w:sz w:val="22"/>
          <w:szCs w:val="22"/>
        </w:rPr>
        <w:t>202</w:t>
      </w:r>
      <w:r w:rsidR="564C523B" w:rsidRPr="097734F6">
        <w:rPr>
          <w:rFonts w:eastAsiaTheme="minorEastAsia"/>
          <w:sz w:val="22"/>
          <w:szCs w:val="22"/>
        </w:rPr>
        <w:t>2</w:t>
      </w:r>
    </w:p>
    <w:p w14:paraId="76A71B6C" w14:textId="453FB79B" w:rsidR="00A60933" w:rsidRPr="00E57371" w:rsidRDefault="00A60933" w:rsidP="097734F6">
      <w:pPr>
        <w:rPr>
          <w:rFonts w:eastAsiaTheme="minorEastAsia"/>
          <w:color w:val="000000" w:themeColor="text1"/>
          <w:sz w:val="22"/>
          <w:szCs w:val="22"/>
        </w:rPr>
      </w:pPr>
    </w:p>
    <w:p w14:paraId="49F260F1" w14:textId="65D0883E" w:rsidR="00F3339E" w:rsidRPr="00E57371" w:rsidRDefault="18654471" w:rsidP="097734F6">
      <w:pPr>
        <w:jc w:val="center"/>
        <w:rPr>
          <w:rFonts w:eastAsiaTheme="minorEastAsia"/>
          <w:b/>
          <w:bCs/>
          <w:color w:val="000000" w:themeColor="text1"/>
          <w:sz w:val="32"/>
          <w:szCs w:val="32"/>
        </w:rPr>
      </w:pPr>
      <w:r w:rsidRPr="097734F6">
        <w:rPr>
          <w:rFonts w:eastAsiaTheme="minorEastAsia"/>
          <w:b/>
          <w:bCs/>
          <w:color w:val="000000" w:themeColor="text1"/>
          <w:sz w:val="32"/>
          <w:szCs w:val="32"/>
        </w:rPr>
        <w:t>Česká ADRA pomáhá lidem v nouzi už 30 let</w:t>
      </w:r>
    </w:p>
    <w:p w14:paraId="748A7AD0" w14:textId="38738256" w:rsidR="00A60933" w:rsidRPr="00E57371" w:rsidRDefault="00A60933" w:rsidP="097734F6">
      <w:pPr>
        <w:rPr>
          <w:rFonts w:eastAsiaTheme="minorEastAsia"/>
          <w:sz w:val="22"/>
          <w:szCs w:val="22"/>
        </w:rPr>
      </w:pPr>
    </w:p>
    <w:p w14:paraId="35561E00" w14:textId="0D213979" w:rsidR="00BA10A3" w:rsidRPr="00BE427E" w:rsidRDefault="5A18077D" w:rsidP="097734F6">
      <w:pPr>
        <w:rPr>
          <w:rFonts w:eastAsiaTheme="minorEastAsia"/>
          <w:sz w:val="21"/>
          <w:szCs w:val="21"/>
        </w:rPr>
      </w:pPr>
      <w:r w:rsidRPr="00BE427E">
        <w:rPr>
          <w:rFonts w:eastAsiaTheme="minorEastAsia"/>
          <w:sz w:val="21"/>
          <w:szCs w:val="21"/>
        </w:rPr>
        <w:t xml:space="preserve">Česká pobočka </w:t>
      </w:r>
      <w:hyperlink r:id="rId9">
        <w:r w:rsidR="560AA07E" w:rsidRPr="00BE427E">
          <w:rPr>
            <w:rStyle w:val="Hypertextovodkaz"/>
            <w:rFonts w:eastAsiaTheme="minorEastAsia"/>
            <w:sz w:val="21"/>
            <w:szCs w:val="21"/>
          </w:rPr>
          <w:t>humanitární a rozvojové</w:t>
        </w:r>
        <w:r w:rsidRPr="00BE427E">
          <w:rPr>
            <w:rStyle w:val="Hypertextovodkaz"/>
            <w:rFonts w:eastAsiaTheme="minorEastAsia"/>
            <w:sz w:val="21"/>
            <w:szCs w:val="21"/>
          </w:rPr>
          <w:t xml:space="preserve"> organizace ADRA</w:t>
        </w:r>
      </w:hyperlink>
      <w:r w:rsidR="1615DA81" w:rsidRPr="00BE427E">
        <w:rPr>
          <w:rFonts w:eastAsiaTheme="minorEastAsia"/>
          <w:sz w:val="21"/>
          <w:szCs w:val="21"/>
        </w:rPr>
        <w:t xml:space="preserve"> </w:t>
      </w:r>
      <w:r w:rsidR="5A79BF18" w:rsidRPr="00BE427E">
        <w:rPr>
          <w:rFonts w:eastAsiaTheme="minorEastAsia"/>
          <w:sz w:val="21"/>
          <w:szCs w:val="21"/>
        </w:rPr>
        <w:t xml:space="preserve">slaví </w:t>
      </w:r>
      <w:r w:rsidR="0AD2EDD4" w:rsidRPr="00BE427E">
        <w:rPr>
          <w:rFonts w:eastAsiaTheme="minorEastAsia"/>
          <w:b/>
          <w:bCs/>
          <w:sz w:val="21"/>
          <w:szCs w:val="21"/>
        </w:rPr>
        <w:t>30</w:t>
      </w:r>
      <w:r w:rsidR="1FDCCDE5" w:rsidRPr="00BE427E">
        <w:rPr>
          <w:rFonts w:eastAsiaTheme="minorEastAsia"/>
          <w:b/>
          <w:bCs/>
          <w:sz w:val="21"/>
          <w:szCs w:val="21"/>
        </w:rPr>
        <w:t xml:space="preserve"> let </w:t>
      </w:r>
      <w:r w:rsidR="620259B9" w:rsidRPr="00BE427E">
        <w:rPr>
          <w:rFonts w:eastAsiaTheme="minorEastAsia"/>
          <w:b/>
          <w:bCs/>
          <w:sz w:val="21"/>
          <w:szCs w:val="21"/>
        </w:rPr>
        <w:t>své činnosti</w:t>
      </w:r>
      <w:r w:rsidR="1FDCCDE5" w:rsidRPr="00BE427E">
        <w:rPr>
          <w:rFonts w:eastAsiaTheme="minorEastAsia"/>
          <w:sz w:val="21"/>
          <w:szCs w:val="21"/>
        </w:rPr>
        <w:t xml:space="preserve">. Od </w:t>
      </w:r>
      <w:r w:rsidR="74460BDA" w:rsidRPr="00BE427E">
        <w:rPr>
          <w:rFonts w:eastAsiaTheme="minorEastAsia"/>
          <w:sz w:val="21"/>
          <w:szCs w:val="21"/>
        </w:rPr>
        <w:t xml:space="preserve">založení až do dnešního dne </w:t>
      </w:r>
      <w:r w:rsidR="0AD2EDD4" w:rsidRPr="00BE427E">
        <w:rPr>
          <w:rFonts w:eastAsiaTheme="minorEastAsia"/>
          <w:sz w:val="21"/>
          <w:szCs w:val="21"/>
        </w:rPr>
        <w:t xml:space="preserve">ADRA </w:t>
      </w:r>
      <w:r w:rsidR="74460BDA" w:rsidRPr="00BE427E">
        <w:rPr>
          <w:rFonts w:eastAsiaTheme="minorEastAsia"/>
          <w:sz w:val="21"/>
          <w:szCs w:val="21"/>
        </w:rPr>
        <w:t>zasahoval</w:t>
      </w:r>
      <w:r w:rsidR="2BF41675" w:rsidRPr="00BE427E">
        <w:rPr>
          <w:rFonts w:eastAsiaTheme="minorEastAsia"/>
          <w:sz w:val="21"/>
          <w:szCs w:val="21"/>
        </w:rPr>
        <w:t>a</w:t>
      </w:r>
      <w:r w:rsidR="74460BDA" w:rsidRPr="00BE427E">
        <w:rPr>
          <w:rFonts w:eastAsiaTheme="minorEastAsia"/>
          <w:sz w:val="21"/>
          <w:szCs w:val="21"/>
        </w:rPr>
        <w:t xml:space="preserve"> při přírodních katastrofách i ve válečný</w:t>
      </w:r>
      <w:r w:rsidR="1615DA81" w:rsidRPr="00BE427E">
        <w:rPr>
          <w:rFonts w:eastAsiaTheme="minorEastAsia"/>
          <w:sz w:val="21"/>
          <w:szCs w:val="21"/>
        </w:rPr>
        <w:t xml:space="preserve">ch konfliktech celkem </w:t>
      </w:r>
      <w:r w:rsidR="1615DA81" w:rsidRPr="00BE427E">
        <w:rPr>
          <w:rFonts w:eastAsiaTheme="minorEastAsia"/>
          <w:b/>
          <w:bCs/>
          <w:sz w:val="21"/>
          <w:szCs w:val="21"/>
        </w:rPr>
        <w:t xml:space="preserve">v 66 zemích a </w:t>
      </w:r>
      <w:r w:rsidR="6A9D396D" w:rsidRPr="00BE427E">
        <w:rPr>
          <w:rFonts w:eastAsiaTheme="minorEastAsia"/>
          <w:b/>
          <w:bCs/>
          <w:sz w:val="21"/>
          <w:szCs w:val="21"/>
        </w:rPr>
        <w:t>zprostředkovala pomoc v objemu 2 miliard korun</w:t>
      </w:r>
      <w:r w:rsidR="1615DA81" w:rsidRPr="00BE427E">
        <w:rPr>
          <w:rFonts w:eastAsiaTheme="minorEastAsia"/>
          <w:b/>
          <w:bCs/>
          <w:sz w:val="21"/>
          <w:szCs w:val="21"/>
        </w:rPr>
        <w:t>.</w:t>
      </w:r>
      <w:r w:rsidR="000A2ECF" w:rsidRPr="00BE427E">
        <w:rPr>
          <w:rFonts w:eastAsiaTheme="minorEastAsia"/>
          <w:sz w:val="21"/>
          <w:szCs w:val="21"/>
        </w:rPr>
        <w:t xml:space="preserve"> </w:t>
      </w:r>
      <w:r w:rsidR="00271942" w:rsidRPr="00BE427E">
        <w:rPr>
          <w:rFonts w:eastAsiaTheme="minorEastAsia"/>
          <w:sz w:val="21"/>
          <w:szCs w:val="21"/>
        </w:rPr>
        <w:t>Vybudovala</w:t>
      </w:r>
      <w:r w:rsidR="00E933BC" w:rsidRPr="00BE427E">
        <w:rPr>
          <w:rFonts w:eastAsiaTheme="minorEastAsia"/>
          <w:sz w:val="21"/>
          <w:szCs w:val="21"/>
        </w:rPr>
        <w:t xml:space="preserve"> </w:t>
      </w:r>
      <w:r w:rsidR="00E933BC" w:rsidRPr="00BE427E">
        <w:rPr>
          <w:rFonts w:eastAsiaTheme="minorEastAsia"/>
          <w:b/>
          <w:sz w:val="21"/>
          <w:szCs w:val="21"/>
        </w:rPr>
        <w:t>největší síť dobrovolnických center v Česku</w:t>
      </w:r>
      <w:r w:rsidR="00E933BC" w:rsidRPr="00BE427E">
        <w:rPr>
          <w:rFonts w:eastAsiaTheme="minorEastAsia"/>
          <w:sz w:val="21"/>
          <w:szCs w:val="21"/>
        </w:rPr>
        <w:t xml:space="preserve"> a ročně vysílá kolem </w:t>
      </w:r>
      <w:r w:rsidR="79CD51BD" w:rsidRPr="00BE427E">
        <w:rPr>
          <w:rFonts w:eastAsiaTheme="minorEastAsia"/>
          <w:b/>
          <w:bCs/>
          <w:sz w:val="21"/>
          <w:szCs w:val="21"/>
        </w:rPr>
        <w:t xml:space="preserve">3000 dobrovolníků a dobrovolnic ročně, což je 15 % všech akreditovaných dobrovolníků v </w:t>
      </w:r>
      <w:r w:rsidR="009E1E76" w:rsidRPr="00BE427E">
        <w:rPr>
          <w:rFonts w:eastAsiaTheme="minorEastAsia"/>
          <w:b/>
          <w:bCs/>
          <w:sz w:val="21"/>
          <w:szCs w:val="21"/>
        </w:rPr>
        <w:t>zemi</w:t>
      </w:r>
      <w:r w:rsidR="79CD51BD" w:rsidRPr="00BE427E">
        <w:rPr>
          <w:rFonts w:eastAsiaTheme="minorEastAsia"/>
          <w:sz w:val="21"/>
          <w:szCs w:val="21"/>
        </w:rPr>
        <w:t>. ADRA p</w:t>
      </w:r>
      <w:r w:rsidR="5CC0680E" w:rsidRPr="00BE427E">
        <w:rPr>
          <w:rFonts w:eastAsiaTheme="minorEastAsia"/>
          <w:sz w:val="21"/>
          <w:szCs w:val="21"/>
        </w:rPr>
        <w:t xml:space="preserve">atří </w:t>
      </w:r>
      <w:r w:rsidR="6B85757F" w:rsidRPr="00BE427E">
        <w:rPr>
          <w:rFonts w:eastAsiaTheme="minorEastAsia"/>
          <w:b/>
          <w:bCs/>
          <w:sz w:val="21"/>
          <w:szCs w:val="21"/>
        </w:rPr>
        <w:t>k</w:t>
      </w:r>
      <w:r w:rsidR="5CC0680E" w:rsidRPr="00BE427E">
        <w:rPr>
          <w:rFonts w:eastAsiaTheme="minorEastAsia"/>
          <w:b/>
          <w:bCs/>
          <w:sz w:val="21"/>
          <w:szCs w:val="21"/>
        </w:rPr>
        <w:t xml:space="preserve"> největším </w:t>
      </w:r>
      <w:r w:rsidR="020A9523" w:rsidRPr="00BE427E">
        <w:rPr>
          <w:rFonts w:eastAsiaTheme="minorEastAsia"/>
          <w:b/>
          <w:bCs/>
          <w:sz w:val="21"/>
          <w:szCs w:val="21"/>
        </w:rPr>
        <w:t xml:space="preserve">koordinátorům pomoci při </w:t>
      </w:r>
      <w:r w:rsidR="0AD2EDD4" w:rsidRPr="00BE427E">
        <w:rPr>
          <w:rFonts w:eastAsiaTheme="minorEastAsia"/>
          <w:b/>
          <w:bCs/>
          <w:sz w:val="21"/>
          <w:szCs w:val="21"/>
        </w:rPr>
        <w:t>mimořádných událostech</w:t>
      </w:r>
      <w:r w:rsidR="0AD2EDD4" w:rsidRPr="00BE427E">
        <w:rPr>
          <w:rFonts w:eastAsiaTheme="minorEastAsia"/>
          <w:sz w:val="21"/>
          <w:szCs w:val="21"/>
        </w:rPr>
        <w:t>, jako jsou povodně či v loňském roce tornádo</w:t>
      </w:r>
      <w:r w:rsidR="79CD51BD" w:rsidRPr="00BE427E">
        <w:rPr>
          <w:rFonts w:eastAsiaTheme="minorEastAsia"/>
          <w:sz w:val="21"/>
          <w:szCs w:val="21"/>
        </w:rPr>
        <w:t xml:space="preserve">. </w:t>
      </w:r>
      <w:r w:rsidR="7CFEF8BA" w:rsidRPr="00BE427E">
        <w:rPr>
          <w:rFonts w:eastAsiaTheme="minorEastAsia"/>
          <w:sz w:val="21"/>
          <w:szCs w:val="21"/>
        </w:rPr>
        <w:t xml:space="preserve">Historii i současnost organizace připomíná </w:t>
      </w:r>
      <w:hyperlink r:id="rId10">
        <w:r w:rsidR="7CFEF8BA" w:rsidRPr="00BE427E">
          <w:rPr>
            <w:rStyle w:val="Hypertextovodkaz"/>
            <w:rFonts w:eastAsiaTheme="minorEastAsia"/>
            <w:b/>
            <w:bCs/>
            <w:sz w:val="21"/>
            <w:szCs w:val="21"/>
          </w:rPr>
          <w:t>putovní výstava</w:t>
        </w:r>
      </w:hyperlink>
      <w:r w:rsidR="7CFEF8BA" w:rsidRPr="00BE427E">
        <w:rPr>
          <w:rFonts w:eastAsiaTheme="minorEastAsia"/>
          <w:b/>
          <w:bCs/>
          <w:sz w:val="21"/>
          <w:szCs w:val="21"/>
        </w:rPr>
        <w:t>, která je až do 30. 5. k vidění na pražské Brumlovce</w:t>
      </w:r>
      <w:r w:rsidR="7CFEF8BA" w:rsidRPr="00BE427E">
        <w:rPr>
          <w:rFonts w:eastAsiaTheme="minorEastAsia"/>
          <w:sz w:val="21"/>
          <w:szCs w:val="21"/>
        </w:rPr>
        <w:t xml:space="preserve"> a bude vystavena v dalších 11 městech. </w:t>
      </w:r>
      <w:r w:rsidR="3D8C7FC6" w:rsidRPr="00BE427E">
        <w:rPr>
          <w:rFonts w:eastAsiaTheme="minorEastAsia"/>
          <w:sz w:val="21"/>
          <w:szCs w:val="21"/>
        </w:rPr>
        <w:t>Výročí založení oslavila organizace tento čtvrtek 12. 5. 2022 na slavnostní akci v Praze.</w:t>
      </w:r>
    </w:p>
    <w:p w14:paraId="29E3658B" w14:textId="77777777" w:rsidR="00BA10A3" w:rsidRPr="00BE427E" w:rsidRDefault="00BA10A3" w:rsidP="097734F6">
      <w:pPr>
        <w:rPr>
          <w:rFonts w:eastAsiaTheme="minorEastAsia"/>
          <w:sz w:val="21"/>
          <w:szCs w:val="21"/>
        </w:rPr>
      </w:pPr>
    </w:p>
    <w:p w14:paraId="7C22BA7F" w14:textId="1F94E74B" w:rsidR="00AA1F43" w:rsidRPr="00BE427E" w:rsidRDefault="68C5AF6B" w:rsidP="097734F6">
      <w:pPr>
        <w:rPr>
          <w:rFonts w:eastAsiaTheme="minorEastAsia"/>
          <w:sz w:val="21"/>
          <w:szCs w:val="21"/>
        </w:rPr>
      </w:pPr>
      <w:r w:rsidRPr="00BE427E">
        <w:rPr>
          <w:rFonts w:eastAsiaTheme="minorEastAsia"/>
          <w:i/>
          <w:iCs/>
          <w:sz w:val="21"/>
          <w:szCs w:val="21"/>
        </w:rPr>
        <w:t>„</w:t>
      </w:r>
      <w:r w:rsidR="0F479005" w:rsidRPr="00BE427E">
        <w:rPr>
          <w:rFonts w:eastAsiaTheme="minorEastAsia"/>
          <w:i/>
          <w:iCs/>
          <w:sz w:val="21"/>
          <w:szCs w:val="21"/>
        </w:rPr>
        <w:t>Za třicet let jsme ušli</w:t>
      </w:r>
      <w:r w:rsidR="74838F22" w:rsidRPr="00BE427E">
        <w:rPr>
          <w:rFonts w:eastAsiaTheme="minorEastAsia"/>
          <w:i/>
          <w:iCs/>
          <w:sz w:val="21"/>
          <w:szCs w:val="21"/>
        </w:rPr>
        <w:t xml:space="preserve"> dlouhou cestu a rozrostli se z malé party nadšenců v profesionální organizaci, která je důvěryhodným partnerem </w:t>
      </w:r>
      <w:r w:rsidR="096FC7F7" w:rsidRPr="00BE427E">
        <w:rPr>
          <w:rFonts w:eastAsiaTheme="minorEastAsia"/>
          <w:i/>
          <w:iCs/>
          <w:sz w:val="21"/>
          <w:szCs w:val="21"/>
        </w:rPr>
        <w:t>pro poskytování humanitární i rozvojové pomoci.</w:t>
      </w:r>
      <w:r w:rsidR="7AD52C22" w:rsidRPr="00BE427E">
        <w:rPr>
          <w:rFonts w:eastAsiaTheme="minorEastAsia"/>
          <w:i/>
          <w:iCs/>
          <w:sz w:val="21"/>
          <w:szCs w:val="21"/>
        </w:rPr>
        <w:t xml:space="preserve"> </w:t>
      </w:r>
      <w:r w:rsidR="37EFB691" w:rsidRPr="00BE427E">
        <w:rPr>
          <w:rFonts w:eastAsiaTheme="minorEastAsia"/>
          <w:i/>
          <w:iCs/>
          <w:sz w:val="21"/>
          <w:szCs w:val="21"/>
        </w:rPr>
        <w:t xml:space="preserve">Vážíme si toho, že díky podpoře našich individuálních dárců a dárkyň i firemních partnerů můžeme pomáhat těm, kteří naši pomoc potřebují. </w:t>
      </w:r>
      <w:r w:rsidR="7AD52C22" w:rsidRPr="00BE427E">
        <w:rPr>
          <w:rFonts w:eastAsiaTheme="minorEastAsia"/>
          <w:i/>
          <w:iCs/>
          <w:sz w:val="21"/>
          <w:szCs w:val="21"/>
        </w:rPr>
        <w:t>Všem lidem, kteří n</w:t>
      </w:r>
      <w:r w:rsidR="37EFB691" w:rsidRPr="00BE427E">
        <w:rPr>
          <w:rFonts w:eastAsiaTheme="minorEastAsia"/>
          <w:i/>
          <w:iCs/>
          <w:sz w:val="21"/>
          <w:szCs w:val="21"/>
        </w:rPr>
        <w:t xml:space="preserve">ás na naší cestě podporovali, </w:t>
      </w:r>
      <w:r w:rsidR="7AD52C22" w:rsidRPr="00BE427E">
        <w:rPr>
          <w:rFonts w:eastAsiaTheme="minorEastAsia"/>
          <w:i/>
          <w:iCs/>
          <w:sz w:val="21"/>
          <w:szCs w:val="21"/>
        </w:rPr>
        <w:t xml:space="preserve">velice děkujeme,“ </w:t>
      </w:r>
      <w:r w:rsidR="7AD52C22" w:rsidRPr="00BE427E">
        <w:rPr>
          <w:rFonts w:eastAsiaTheme="minorEastAsia"/>
          <w:sz w:val="21"/>
          <w:szCs w:val="21"/>
        </w:rPr>
        <w:t>říká ředitel organizace ADRA Radomír Špinka.</w:t>
      </w:r>
    </w:p>
    <w:p w14:paraId="6908CB84" w14:textId="375149D7" w:rsidR="000D6174" w:rsidRPr="00BE427E" w:rsidRDefault="000D6174" w:rsidP="097734F6">
      <w:pPr>
        <w:spacing w:line="276" w:lineRule="auto"/>
        <w:rPr>
          <w:rFonts w:eastAsiaTheme="minorEastAsia"/>
          <w:sz w:val="21"/>
          <w:szCs w:val="21"/>
        </w:rPr>
      </w:pPr>
    </w:p>
    <w:p w14:paraId="448A9539" w14:textId="0D587109" w:rsidR="00936245" w:rsidRPr="00BE427E" w:rsidRDefault="54611CAA" w:rsidP="097734F6">
      <w:pPr>
        <w:spacing w:line="276" w:lineRule="auto"/>
        <w:rPr>
          <w:rFonts w:eastAsiaTheme="minorEastAsia"/>
          <w:sz w:val="21"/>
          <w:szCs w:val="21"/>
        </w:rPr>
      </w:pPr>
      <w:r w:rsidRPr="00BE427E">
        <w:rPr>
          <w:rFonts w:eastAsiaTheme="minorEastAsia"/>
          <w:sz w:val="21"/>
          <w:szCs w:val="21"/>
        </w:rPr>
        <w:t xml:space="preserve">ADRA je </w:t>
      </w:r>
      <w:r w:rsidRPr="00BE427E">
        <w:rPr>
          <w:rFonts w:eastAsiaTheme="minorEastAsia"/>
          <w:b/>
          <w:bCs/>
          <w:sz w:val="21"/>
          <w:szCs w:val="21"/>
        </w:rPr>
        <w:t xml:space="preserve">součástí </w:t>
      </w:r>
      <w:r w:rsidR="276008B3" w:rsidRPr="00BE427E">
        <w:rPr>
          <w:rFonts w:eastAsiaTheme="minorEastAsia"/>
          <w:b/>
          <w:bCs/>
          <w:sz w:val="21"/>
          <w:szCs w:val="21"/>
        </w:rPr>
        <w:t>mezinárodní sítě organizací ADRA působící ve více než 100 zemích světa</w:t>
      </w:r>
      <w:r w:rsidR="276008B3" w:rsidRPr="00BE427E">
        <w:rPr>
          <w:rFonts w:eastAsiaTheme="minorEastAsia"/>
          <w:sz w:val="21"/>
          <w:szCs w:val="21"/>
        </w:rPr>
        <w:t xml:space="preserve">. </w:t>
      </w:r>
      <w:r w:rsidR="1F429290" w:rsidRPr="00BE427E">
        <w:rPr>
          <w:rFonts w:eastAsiaTheme="minorEastAsia"/>
          <w:sz w:val="21"/>
          <w:szCs w:val="21"/>
        </w:rPr>
        <w:t>Díky těmto místním pobočkám a také díky existenci tzv. „pohotovostního fondu“ může organizace v případě katastrof reagovat takřka okamžitě.</w:t>
      </w:r>
      <w:r w:rsidR="3FEB6ECD" w:rsidRPr="00BE427E">
        <w:rPr>
          <w:rFonts w:eastAsiaTheme="minorEastAsia"/>
          <w:sz w:val="21"/>
          <w:szCs w:val="21"/>
        </w:rPr>
        <w:t xml:space="preserve"> Jednou z</w:t>
      </w:r>
      <w:r w:rsidR="7B3ABB08" w:rsidRPr="00BE427E">
        <w:rPr>
          <w:rFonts w:eastAsiaTheme="minorEastAsia"/>
          <w:sz w:val="21"/>
          <w:szCs w:val="21"/>
        </w:rPr>
        <w:t xml:space="preserve"> největších byla </w:t>
      </w:r>
      <w:r w:rsidR="7B3ABB08" w:rsidRPr="00BE427E">
        <w:rPr>
          <w:rFonts w:eastAsiaTheme="minorEastAsia"/>
          <w:b/>
          <w:bCs/>
          <w:sz w:val="21"/>
          <w:szCs w:val="21"/>
        </w:rPr>
        <w:t>vlna tsunami v jihovýchodní Asii</w:t>
      </w:r>
      <w:r w:rsidR="4C1DF442" w:rsidRPr="00BE427E">
        <w:rPr>
          <w:rFonts w:eastAsiaTheme="minorEastAsia"/>
          <w:b/>
          <w:bCs/>
          <w:sz w:val="21"/>
          <w:szCs w:val="21"/>
        </w:rPr>
        <w:t xml:space="preserve"> </w:t>
      </w:r>
      <w:r w:rsidR="7B3ABB08" w:rsidRPr="00BE427E">
        <w:rPr>
          <w:rFonts w:eastAsiaTheme="minorEastAsia"/>
          <w:b/>
          <w:bCs/>
          <w:sz w:val="21"/>
          <w:szCs w:val="21"/>
        </w:rPr>
        <w:t>v roce 2004. Ve sbírce na pomoc obětem se vybralo 120 milionů korun</w:t>
      </w:r>
      <w:r w:rsidR="7B3ABB08" w:rsidRPr="00BE427E">
        <w:rPr>
          <w:rFonts w:eastAsiaTheme="minorEastAsia"/>
          <w:sz w:val="21"/>
          <w:szCs w:val="21"/>
        </w:rPr>
        <w:t xml:space="preserve">, </w:t>
      </w:r>
      <w:r w:rsidR="2C64C86B" w:rsidRPr="00BE427E">
        <w:rPr>
          <w:rFonts w:eastAsiaTheme="minorEastAsia"/>
          <w:sz w:val="21"/>
          <w:szCs w:val="21"/>
        </w:rPr>
        <w:t>z toho téměř 50 milionů jen prostřednictvím tehdejší novinky, dárcovské SMS.</w:t>
      </w:r>
      <w:r w:rsidR="249C3928" w:rsidRPr="00BE427E">
        <w:rPr>
          <w:rFonts w:eastAsiaTheme="minorEastAsia"/>
          <w:sz w:val="21"/>
          <w:szCs w:val="21"/>
        </w:rPr>
        <w:t xml:space="preserve"> </w:t>
      </w:r>
      <w:r w:rsidR="26A1536A" w:rsidRPr="00BE427E">
        <w:rPr>
          <w:rFonts w:eastAsiaTheme="minorEastAsia"/>
          <w:sz w:val="21"/>
          <w:szCs w:val="21"/>
        </w:rPr>
        <w:t>Z hlediska vybraných finančních prostředků se jednalo se</w:t>
      </w:r>
      <w:r w:rsidR="249C3928" w:rsidRPr="00BE427E">
        <w:rPr>
          <w:rFonts w:eastAsiaTheme="minorEastAsia"/>
          <w:sz w:val="21"/>
          <w:szCs w:val="21"/>
        </w:rPr>
        <w:t xml:space="preserve"> </w:t>
      </w:r>
      <w:r w:rsidR="249C3928" w:rsidRPr="00BE427E">
        <w:rPr>
          <w:rFonts w:eastAsiaTheme="minorEastAsia"/>
          <w:b/>
          <w:bCs/>
          <w:sz w:val="21"/>
          <w:szCs w:val="21"/>
        </w:rPr>
        <w:t xml:space="preserve">o </w:t>
      </w:r>
      <w:r w:rsidR="26A1536A" w:rsidRPr="00BE427E">
        <w:rPr>
          <w:rFonts w:eastAsiaTheme="minorEastAsia"/>
          <w:b/>
          <w:bCs/>
          <w:sz w:val="21"/>
          <w:szCs w:val="21"/>
        </w:rPr>
        <w:t>historicky nejúspěšnější sbírku</w:t>
      </w:r>
      <w:r w:rsidR="26A1536A" w:rsidRPr="00BE427E">
        <w:rPr>
          <w:rFonts w:eastAsiaTheme="minorEastAsia"/>
          <w:sz w:val="21"/>
          <w:szCs w:val="21"/>
        </w:rPr>
        <w:t xml:space="preserve"> organizace, následuje ji aktuální sbírka na pomoc lidem zasaženým válkou na Ukrajině (k dnešnímu dni se vybralo </w:t>
      </w:r>
      <w:r w:rsidR="1AF383CC" w:rsidRPr="00BE427E">
        <w:rPr>
          <w:rFonts w:eastAsiaTheme="minorEastAsia"/>
          <w:sz w:val="21"/>
          <w:szCs w:val="21"/>
        </w:rPr>
        <w:t xml:space="preserve">85,5 milionů korun) </w:t>
      </w:r>
      <w:r w:rsidR="049F1B7C" w:rsidRPr="00BE427E">
        <w:rPr>
          <w:rFonts w:eastAsiaTheme="minorEastAsia"/>
          <w:sz w:val="21"/>
          <w:szCs w:val="21"/>
        </w:rPr>
        <w:t>a</w:t>
      </w:r>
      <w:r w:rsidR="691C7E85" w:rsidRPr="00BE427E">
        <w:rPr>
          <w:rFonts w:eastAsiaTheme="minorEastAsia"/>
          <w:sz w:val="21"/>
          <w:szCs w:val="21"/>
        </w:rPr>
        <w:t xml:space="preserve"> </w:t>
      </w:r>
      <w:r w:rsidR="049F1B7C" w:rsidRPr="00BE427E">
        <w:rPr>
          <w:rFonts w:eastAsiaTheme="minorEastAsia"/>
          <w:sz w:val="21"/>
          <w:szCs w:val="21"/>
        </w:rPr>
        <w:t xml:space="preserve">loňská </w:t>
      </w:r>
      <w:r w:rsidR="691C7E85" w:rsidRPr="00BE427E">
        <w:rPr>
          <w:rFonts w:eastAsiaTheme="minorEastAsia"/>
          <w:sz w:val="21"/>
          <w:szCs w:val="21"/>
        </w:rPr>
        <w:t>sbírka na pomoc po tornádu na jižní Moravě (</w:t>
      </w:r>
      <w:r w:rsidR="4318BA35" w:rsidRPr="00BE427E">
        <w:rPr>
          <w:rFonts w:eastAsiaTheme="minorEastAsia"/>
          <w:sz w:val="21"/>
          <w:szCs w:val="21"/>
        </w:rPr>
        <w:t>více než 70 milionů korun).</w:t>
      </w:r>
      <w:r w:rsidR="2C153247" w:rsidRPr="00BE427E">
        <w:rPr>
          <w:rFonts w:eastAsiaTheme="minorEastAsia"/>
          <w:sz w:val="21"/>
          <w:szCs w:val="21"/>
        </w:rPr>
        <w:t xml:space="preserve"> Jen </w:t>
      </w:r>
      <w:r w:rsidR="2C153247" w:rsidRPr="00BE427E">
        <w:rPr>
          <w:rFonts w:eastAsiaTheme="minorEastAsia"/>
          <w:b/>
          <w:bCs/>
          <w:sz w:val="21"/>
          <w:szCs w:val="21"/>
        </w:rPr>
        <w:t>v loňském roce</w:t>
      </w:r>
      <w:r w:rsidR="2C153247" w:rsidRPr="00BE427E">
        <w:rPr>
          <w:rFonts w:eastAsiaTheme="minorEastAsia"/>
          <w:sz w:val="21"/>
          <w:szCs w:val="21"/>
        </w:rPr>
        <w:t xml:space="preserve"> činil objem realizovaných projektů</w:t>
      </w:r>
      <w:r w:rsidR="2C153247" w:rsidRPr="00BE427E">
        <w:rPr>
          <w:rFonts w:eastAsiaTheme="minorEastAsia"/>
          <w:b/>
          <w:bCs/>
          <w:sz w:val="21"/>
          <w:szCs w:val="21"/>
        </w:rPr>
        <w:t xml:space="preserve"> </w:t>
      </w:r>
      <w:r w:rsidR="2C153247" w:rsidRPr="00BE427E">
        <w:rPr>
          <w:rFonts w:eastAsiaTheme="minorEastAsia"/>
          <w:b/>
          <w:bCs/>
          <w:color w:val="242424"/>
          <w:sz w:val="21"/>
          <w:szCs w:val="21"/>
          <w:shd w:val="clear" w:color="auto" w:fill="FFFFFF"/>
        </w:rPr>
        <w:t>181 551 000 Kč.</w:t>
      </w:r>
    </w:p>
    <w:p w14:paraId="13E368F3" w14:textId="163DE7DB" w:rsidR="00594E00" w:rsidRPr="00BE427E" w:rsidRDefault="00594E00" w:rsidP="097734F6">
      <w:pPr>
        <w:spacing w:line="276" w:lineRule="auto"/>
        <w:rPr>
          <w:rFonts w:eastAsiaTheme="minorEastAsia"/>
          <w:sz w:val="21"/>
          <w:szCs w:val="21"/>
        </w:rPr>
      </w:pPr>
    </w:p>
    <w:p w14:paraId="5FF46B2A" w14:textId="62731F2E" w:rsidR="00594E00" w:rsidRPr="00BE427E" w:rsidRDefault="446EF19B" w:rsidP="097734F6">
      <w:pPr>
        <w:spacing w:line="276" w:lineRule="auto"/>
        <w:rPr>
          <w:rFonts w:eastAsiaTheme="minorEastAsia"/>
          <w:sz w:val="21"/>
          <w:szCs w:val="21"/>
        </w:rPr>
      </w:pPr>
      <w:r w:rsidRPr="00BE427E">
        <w:rPr>
          <w:rFonts w:eastAsiaTheme="minorEastAsia"/>
          <w:i/>
          <w:iCs/>
          <w:sz w:val="21"/>
          <w:szCs w:val="21"/>
        </w:rPr>
        <w:t>„Kromě poskytování okamžité humanitární pomoci se zaměř</w:t>
      </w:r>
      <w:r w:rsidR="0EE8EB23" w:rsidRPr="00BE427E">
        <w:rPr>
          <w:rFonts w:eastAsiaTheme="minorEastAsia"/>
          <w:i/>
          <w:iCs/>
          <w:sz w:val="21"/>
          <w:szCs w:val="21"/>
        </w:rPr>
        <w:t>ujeme na dlouhodobou</w:t>
      </w:r>
      <w:r w:rsidRPr="00BE427E">
        <w:rPr>
          <w:rFonts w:eastAsiaTheme="minorEastAsia"/>
          <w:i/>
          <w:iCs/>
          <w:sz w:val="21"/>
          <w:szCs w:val="21"/>
        </w:rPr>
        <w:t>, tzv. rozvojovou pomoc</w:t>
      </w:r>
      <w:r w:rsidR="0EE8EB23" w:rsidRPr="00BE427E">
        <w:rPr>
          <w:rFonts w:eastAsiaTheme="minorEastAsia"/>
          <w:i/>
          <w:iCs/>
          <w:sz w:val="21"/>
          <w:szCs w:val="21"/>
        </w:rPr>
        <w:t xml:space="preserve"> v afrických či asijských zemích</w:t>
      </w:r>
      <w:r w:rsidRPr="00BE427E">
        <w:rPr>
          <w:rFonts w:eastAsiaTheme="minorEastAsia"/>
          <w:i/>
          <w:iCs/>
          <w:sz w:val="21"/>
          <w:szCs w:val="21"/>
        </w:rPr>
        <w:t xml:space="preserve">. </w:t>
      </w:r>
      <w:r w:rsidRPr="00BE427E">
        <w:rPr>
          <w:rFonts w:eastAsiaTheme="minorEastAsia"/>
          <w:b/>
          <w:bCs/>
          <w:i/>
          <w:iCs/>
          <w:sz w:val="21"/>
          <w:szCs w:val="21"/>
        </w:rPr>
        <w:t xml:space="preserve">Pomáháme lidem, aby se </w:t>
      </w:r>
      <w:r w:rsidR="0EE8EB23" w:rsidRPr="00BE427E">
        <w:rPr>
          <w:rFonts w:eastAsiaTheme="minorEastAsia"/>
          <w:b/>
          <w:bCs/>
          <w:i/>
          <w:iCs/>
          <w:sz w:val="21"/>
          <w:szCs w:val="21"/>
        </w:rPr>
        <w:t>dokázali postavit na vlast</w:t>
      </w:r>
      <w:r w:rsidR="06183BA1" w:rsidRPr="00BE427E">
        <w:rPr>
          <w:rFonts w:eastAsiaTheme="minorEastAsia"/>
          <w:b/>
          <w:bCs/>
          <w:i/>
          <w:iCs/>
          <w:sz w:val="21"/>
          <w:szCs w:val="21"/>
        </w:rPr>
        <w:t>ní nohy</w:t>
      </w:r>
      <w:r w:rsidR="06183BA1" w:rsidRPr="00BE427E">
        <w:rPr>
          <w:rFonts w:eastAsiaTheme="minorEastAsia"/>
          <w:i/>
          <w:iCs/>
          <w:sz w:val="21"/>
          <w:szCs w:val="21"/>
        </w:rPr>
        <w:t xml:space="preserve"> a sami se uživit, </w:t>
      </w:r>
      <w:r w:rsidR="402503F3" w:rsidRPr="00BE427E">
        <w:rPr>
          <w:rFonts w:eastAsiaTheme="minorEastAsia"/>
          <w:i/>
          <w:iCs/>
          <w:sz w:val="21"/>
          <w:szCs w:val="21"/>
        </w:rPr>
        <w:t xml:space="preserve">například v oblasti zemědělství či stavebnictví, </w:t>
      </w:r>
      <w:r w:rsidR="06183BA1" w:rsidRPr="00BE427E">
        <w:rPr>
          <w:rFonts w:eastAsiaTheme="minorEastAsia"/>
          <w:i/>
          <w:iCs/>
          <w:sz w:val="21"/>
          <w:szCs w:val="21"/>
        </w:rPr>
        <w:t xml:space="preserve">podporujeme vzdělávání dětí i dospělých a </w:t>
      </w:r>
      <w:r w:rsidR="402503F3" w:rsidRPr="00BE427E">
        <w:rPr>
          <w:rFonts w:eastAsiaTheme="minorEastAsia"/>
          <w:i/>
          <w:iCs/>
          <w:sz w:val="21"/>
          <w:szCs w:val="21"/>
        </w:rPr>
        <w:t xml:space="preserve">zlepšujeme přístup ke zdravotní péči“, </w:t>
      </w:r>
      <w:r w:rsidR="3A61B916" w:rsidRPr="00BE427E">
        <w:rPr>
          <w:rFonts w:eastAsiaTheme="minorEastAsia"/>
          <w:sz w:val="21"/>
          <w:szCs w:val="21"/>
        </w:rPr>
        <w:t>vysvětluje principy fungování</w:t>
      </w:r>
      <w:r w:rsidR="402503F3" w:rsidRPr="00BE427E">
        <w:rPr>
          <w:rFonts w:eastAsiaTheme="minorEastAsia"/>
          <w:sz w:val="21"/>
          <w:szCs w:val="21"/>
        </w:rPr>
        <w:t xml:space="preserve"> organizace ředitel Špinka.</w:t>
      </w:r>
    </w:p>
    <w:p w14:paraId="1C52BFB6" w14:textId="2D915D6B" w:rsidR="002535B1" w:rsidRPr="00BE427E" w:rsidRDefault="002535B1" w:rsidP="097734F6">
      <w:pPr>
        <w:spacing w:line="276" w:lineRule="auto"/>
        <w:rPr>
          <w:rFonts w:eastAsiaTheme="minorEastAsia"/>
          <w:sz w:val="21"/>
          <w:szCs w:val="21"/>
        </w:rPr>
      </w:pPr>
    </w:p>
    <w:p w14:paraId="3CB9A378" w14:textId="5C328CCA" w:rsidR="002535B1" w:rsidRPr="00BE427E" w:rsidRDefault="09B93A6C" w:rsidP="097734F6">
      <w:pPr>
        <w:spacing w:line="276" w:lineRule="auto"/>
        <w:rPr>
          <w:rFonts w:eastAsiaTheme="minorEastAsia"/>
          <w:sz w:val="21"/>
          <w:szCs w:val="21"/>
        </w:rPr>
      </w:pPr>
      <w:r w:rsidRPr="00BE427E">
        <w:rPr>
          <w:rFonts w:eastAsiaTheme="minorEastAsia"/>
          <w:sz w:val="21"/>
          <w:szCs w:val="21"/>
        </w:rPr>
        <w:t xml:space="preserve">ADRA </w:t>
      </w:r>
      <w:r w:rsidR="7437DDE7" w:rsidRPr="00BE427E">
        <w:rPr>
          <w:rFonts w:eastAsiaTheme="minorEastAsia"/>
          <w:sz w:val="21"/>
          <w:szCs w:val="21"/>
        </w:rPr>
        <w:t xml:space="preserve">se dále dlouhodobě věnuje </w:t>
      </w:r>
      <w:r w:rsidR="7437DDE7" w:rsidRPr="00BE427E">
        <w:rPr>
          <w:rFonts w:eastAsiaTheme="minorEastAsia"/>
          <w:b/>
          <w:bCs/>
          <w:sz w:val="21"/>
          <w:szCs w:val="21"/>
        </w:rPr>
        <w:t xml:space="preserve">podpoře </w:t>
      </w:r>
      <w:hyperlink r:id="rId11">
        <w:r w:rsidR="7437DDE7" w:rsidRPr="00BE427E">
          <w:rPr>
            <w:rStyle w:val="Hypertextovodkaz"/>
            <w:rFonts w:eastAsiaTheme="minorEastAsia"/>
            <w:b/>
            <w:bCs/>
            <w:sz w:val="21"/>
            <w:szCs w:val="21"/>
          </w:rPr>
          <w:t>dobrovolnictví</w:t>
        </w:r>
      </w:hyperlink>
      <w:r w:rsidR="0EE8EB23" w:rsidRPr="00BE427E">
        <w:rPr>
          <w:rFonts w:eastAsiaTheme="minorEastAsia"/>
          <w:b/>
          <w:bCs/>
          <w:sz w:val="21"/>
          <w:szCs w:val="21"/>
        </w:rPr>
        <w:t xml:space="preserve"> v České republice</w:t>
      </w:r>
      <w:r w:rsidR="0EE8EB23" w:rsidRPr="00BE427E">
        <w:rPr>
          <w:rFonts w:eastAsiaTheme="minorEastAsia"/>
          <w:sz w:val="21"/>
          <w:szCs w:val="21"/>
        </w:rPr>
        <w:t>.</w:t>
      </w:r>
      <w:r w:rsidR="7437DDE7" w:rsidRPr="00BE427E">
        <w:rPr>
          <w:rFonts w:eastAsiaTheme="minorEastAsia"/>
          <w:sz w:val="21"/>
          <w:szCs w:val="21"/>
        </w:rPr>
        <w:t xml:space="preserve"> </w:t>
      </w:r>
      <w:r w:rsidRPr="00BE427E">
        <w:rPr>
          <w:rFonts w:eastAsiaTheme="minorEastAsia"/>
          <w:sz w:val="21"/>
          <w:szCs w:val="21"/>
        </w:rPr>
        <w:t>Prost</w:t>
      </w:r>
      <w:r w:rsidR="7437DDE7" w:rsidRPr="00BE427E">
        <w:rPr>
          <w:rFonts w:eastAsiaTheme="minorEastAsia"/>
          <w:sz w:val="21"/>
          <w:szCs w:val="21"/>
        </w:rPr>
        <w:t>řednictvím dnes již</w:t>
      </w:r>
      <w:r w:rsidRPr="00BE427E">
        <w:rPr>
          <w:rFonts w:eastAsiaTheme="minorEastAsia"/>
          <w:sz w:val="21"/>
          <w:szCs w:val="21"/>
        </w:rPr>
        <w:t xml:space="preserve"> </w:t>
      </w:r>
      <w:r w:rsidRPr="00BE427E">
        <w:rPr>
          <w:rFonts w:eastAsiaTheme="minorEastAsia"/>
          <w:b/>
          <w:bCs/>
          <w:sz w:val="21"/>
          <w:szCs w:val="21"/>
        </w:rPr>
        <w:t xml:space="preserve">15 dobrovolnických center koordinuje </w:t>
      </w:r>
      <w:r w:rsidR="000301C3" w:rsidRPr="00BE427E">
        <w:rPr>
          <w:rFonts w:eastAsiaTheme="minorEastAsia"/>
          <w:b/>
          <w:bCs/>
          <w:sz w:val="21"/>
          <w:szCs w:val="21"/>
        </w:rPr>
        <w:t>každoročně kolem</w:t>
      </w:r>
      <w:r w:rsidRPr="00BE427E">
        <w:rPr>
          <w:rFonts w:eastAsiaTheme="minorEastAsia"/>
          <w:b/>
          <w:bCs/>
          <w:sz w:val="21"/>
          <w:szCs w:val="21"/>
        </w:rPr>
        <w:t xml:space="preserve"> 3000 dobrovolníků a dobrovolnic</w:t>
      </w:r>
      <w:r w:rsidRPr="00BE427E">
        <w:rPr>
          <w:rFonts w:eastAsiaTheme="minorEastAsia"/>
          <w:sz w:val="21"/>
          <w:szCs w:val="21"/>
        </w:rPr>
        <w:t>, kteří pomáhají seniorům</w:t>
      </w:r>
      <w:r w:rsidR="7437DDE7" w:rsidRPr="00BE427E">
        <w:rPr>
          <w:rFonts w:eastAsiaTheme="minorEastAsia"/>
          <w:sz w:val="21"/>
          <w:szCs w:val="21"/>
        </w:rPr>
        <w:t xml:space="preserve"> a seniorkám</w:t>
      </w:r>
      <w:r w:rsidRPr="00BE427E">
        <w:rPr>
          <w:rFonts w:eastAsiaTheme="minorEastAsia"/>
          <w:sz w:val="21"/>
          <w:szCs w:val="21"/>
        </w:rPr>
        <w:t>, dětem i lidem se zdravotním postižením</w:t>
      </w:r>
      <w:r w:rsidR="68D55B68" w:rsidRPr="00BE427E">
        <w:rPr>
          <w:rFonts w:eastAsiaTheme="minorEastAsia"/>
          <w:sz w:val="21"/>
          <w:szCs w:val="21"/>
        </w:rPr>
        <w:t xml:space="preserve"> </w:t>
      </w:r>
      <w:r w:rsidR="68D55B68" w:rsidRPr="00BE427E">
        <w:rPr>
          <w:rFonts w:eastAsiaTheme="minorEastAsia"/>
          <w:b/>
          <w:bCs/>
          <w:sz w:val="21"/>
          <w:szCs w:val="21"/>
        </w:rPr>
        <w:t>v 69 městech všude po České republice</w:t>
      </w:r>
      <w:r w:rsidRPr="00BE427E">
        <w:rPr>
          <w:rFonts w:eastAsiaTheme="minorEastAsia"/>
          <w:sz w:val="21"/>
          <w:szCs w:val="21"/>
        </w:rPr>
        <w:t>.</w:t>
      </w:r>
      <w:r w:rsidR="446EF19B" w:rsidRPr="00BE427E">
        <w:rPr>
          <w:rFonts w:eastAsiaTheme="minorEastAsia"/>
          <w:sz w:val="21"/>
          <w:szCs w:val="21"/>
        </w:rPr>
        <w:t xml:space="preserve"> </w:t>
      </w:r>
      <w:r w:rsidR="31D2E6CB" w:rsidRPr="00BE427E">
        <w:rPr>
          <w:rFonts w:eastAsiaTheme="minorEastAsia"/>
          <w:sz w:val="21"/>
          <w:szCs w:val="21"/>
        </w:rPr>
        <w:t xml:space="preserve">Organizace provozuje také </w:t>
      </w:r>
      <w:hyperlink r:id="rId12">
        <w:r w:rsidR="31D2E6CB" w:rsidRPr="00BE427E">
          <w:rPr>
            <w:rStyle w:val="Hypertextovodkaz"/>
            <w:rFonts w:eastAsiaTheme="minorEastAsia"/>
            <w:sz w:val="21"/>
            <w:szCs w:val="21"/>
          </w:rPr>
          <w:t>charitativní ADRA obchody</w:t>
        </w:r>
      </w:hyperlink>
      <w:r w:rsidR="31D2E6CB" w:rsidRPr="00BE427E">
        <w:rPr>
          <w:rFonts w:eastAsiaTheme="minorEastAsia"/>
          <w:sz w:val="21"/>
          <w:szCs w:val="21"/>
        </w:rPr>
        <w:t>, kam lidé mohou darovat použité oblečení, h</w:t>
      </w:r>
      <w:r w:rsidR="54DF53DC" w:rsidRPr="00BE427E">
        <w:rPr>
          <w:rFonts w:eastAsiaTheme="minorEastAsia"/>
          <w:sz w:val="21"/>
          <w:szCs w:val="21"/>
        </w:rPr>
        <w:t xml:space="preserve">račky či potřeby do domácnosti, výtěžek z prodeje pak směřuje na podporu dobrovolnictví. </w:t>
      </w:r>
      <w:r w:rsidR="31D2E6CB" w:rsidRPr="00BE427E">
        <w:rPr>
          <w:rFonts w:eastAsiaTheme="minorEastAsia"/>
          <w:sz w:val="21"/>
          <w:szCs w:val="21"/>
        </w:rPr>
        <w:t>V loňské</w:t>
      </w:r>
      <w:r w:rsidR="4F665E16" w:rsidRPr="00BE427E">
        <w:rPr>
          <w:rFonts w:eastAsiaTheme="minorEastAsia"/>
          <w:sz w:val="21"/>
          <w:szCs w:val="21"/>
        </w:rPr>
        <w:t>m</w:t>
      </w:r>
      <w:r w:rsidR="31D2E6CB" w:rsidRPr="00BE427E">
        <w:rPr>
          <w:rFonts w:eastAsiaTheme="minorEastAsia"/>
          <w:sz w:val="21"/>
          <w:szCs w:val="21"/>
        </w:rPr>
        <w:t xml:space="preserve"> roce </w:t>
      </w:r>
      <w:r w:rsidR="31D2E6CB" w:rsidRPr="00BE427E">
        <w:rPr>
          <w:rFonts w:eastAsiaTheme="minorEastAsia"/>
          <w:b/>
          <w:bCs/>
          <w:sz w:val="21"/>
          <w:szCs w:val="21"/>
        </w:rPr>
        <w:t xml:space="preserve">počet obchodů vzrostl na </w:t>
      </w:r>
      <w:r w:rsidR="4F665E16" w:rsidRPr="00BE427E">
        <w:rPr>
          <w:rFonts w:eastAsiaTheme="minorEastAsia"/>
          <w:b/>
          <w:bCs/>
          <w:sz w:val="21"/>
          <w:szCs w:val="21"/>
        </w:rPr>
        <w:t>26</w:t>
      </w:r>
      <w:r w:rsidR="4F665E16" w:rsidRPr="00BE427E">
        <w:rPr>
          <w:rFonts w:eastAsiaTheme="minorEastAsia"/>
          <w:sz w:val="21"/>
          <w:szCs w:val="21"/>
        </w:rPr>
        <w:t xml:space="preserve">. </w:t>
      </w:r>
      <w:r w:rsidR="68D55B68" w:rsidRPr="00BE427E">
        <w:rPr>
          <w:rFonts w:eastAsiaTheme="minorEastAsia"/>
          <w:sz w:val="21"/>
          <w:szCs w:val="21"/>
        </w:rPr>
        <w:t xml:space="preserve">Šíři záběru organizace doplňuje ještě globální a rozvojové </w:t>
      </w:r>
      <w:r w:rsidR="27B43F2E" w:rsidRPr="00BE427E">
        <w:rPr>
          <w:rFonts w:eastAsiaTheme="minorEastAsia"/>
          <w:sz w:val="21"/>
          <w:szCs w:val="21"/>
        </w:rPr>
        <w:t>vzdělávání, které přibližuje globální problémy dnešního světa mladé generaci na školách i široké veřejnosti</w:t>
      </w:r>
      <w:r w:rsidR="393EBD2D" w:rsidRPr="00BE427E">
        <w:rPr>
          <w:rFonts w:eastAsiaTheme="minorEastAsia"/>
          <w:sz w:val="21"/>
          <w:szCs w:val="21"/>
        </w:rPr>
        <w:t>.</w:t>
      </w:r>
    </w:p>
    <w:p w14:paraId="56B1B95B" w14:textId="7B20CB12" w:rsidR="00CB35F9" w:rsidRPr="00BE427E" w:rsidRDefault="00CB35F9" w:rsidP="097734F6">
      <w:pPr>
        <w:spacing w:line="276" w:lineRule="auto"/>
        <w:rPr>
          <w:rFonts w:eastAsiaTheme="minorEastAsia"/>
          <w:sz w:val="21"/>
          <w:szCs w:val="21"/>
        </w:rPr>
      </w:pPr>
    </w:p>
    <w:p w14:paraId="341B6AC6" w14:textId="080BF7A0" w:rsidR="00CB35F9" w:rsidRPr="00BE427E" w:rsidRDefault="29823B96" w:rsidP="097734F6">
      <w:pPr>
        <w:spacing w:line="276" w:lineRule="auto"/>
        <w:rPr>
          <w:rFonts w:eastAsiaTheme="minorEastAsia"/>
          <w:sz w:val="21"/>
          <w:szCs w:val="21"/>
        </w:rPr>
      </w:pPr>
      <w:r w:rsidRPr="00BE427E">
        <w:rPr>
          <w:rFonts w:eastAsiaTheme="minorEastAsia"/>
          <w:sz w:val="21"/>
          <w:szCs w:val="21"/>
        </w:rPr>
        <w:t>Historii i oblasti působení organizace ADRA představu</w:t>
      </w:r>
      <w:r w:rsidR="6F5D8F27" w:rsidRPr="00BE427E">
        <w:rPr>
          <w:rFonts w:eastAsiaTheme="minorEastAsia"/>
          <w:sz w:val="21"/>
          <w:szCs w:val="21"/>
        </w:rPr>
        <w:t xml:space="preserve">je </w:t>
      </w:r>
      <w:r w:rsidR="6EFA39F2" w:rsidRPr="00BE427E">
        <w:rPr>
          <w:rFonts w:eastAsiaTheme="minorEastAsia"/>
          <w:sz w:val="21"/>
          <w:szCs w:val="21"/>
        </w:rPr>
        <w:t xml:space="preserve">prostřednictvím fotografií známých i méně známých fotografů </w:t>
      </w:r>
      <w:r w:rsidR="6F5D8F27" w:rsidRPr="00BE427E">
        <w:rPr>
          <w:rFonts w:eastAsiaTheme="minorEastAsia"/>
          <w:sz w:val="21"/>
          <w:szCs w:val="21"/>
        </w:rPr>
        <w:t xml:space="preserve">také </w:t>
      </w:r>
      <w:r w:rsidR="6F5D8F27" w:rsidRPr="00BE427E">
        <w:rPr>
          <w:rFonts w:eastAsiaTheme="minorEastAsia"/>
          <w:b/>
          <w:bCs/>
          <w:sz w:val="21"/>
          <w:szCs w:val="21"/>
        </w:rPr>
        <w:t>putovní výstava</w:t>
      </w:r>
      <w:r w:rsidR="6F5D8F27" w:rsidRPr="00BE427E">
        <w:rPr>
          <w:rFonts w:eastAsiaTheme="minorEastAsia"/>
          <w:sz w:val="21"/>
          <w:szCs w:val="21"/>
        </w:rPr>
        <w:t xml:space="preserve">, která je </w:t>
      </w:r>
      <w:r w:rsidR="6F5D8F27" w:rsidRPr="00BE427E">
        <w:rPr>
          <w:rFonts w:eastAsiaTheme="minorEastAsia"/>
          <w:b/>
          <w:bCs/>
          <w:sz w:val="21"/>
          <w:szCs w:val="21"/>
        </w:rPr>
        <w:t xml:space="preserve">až do 30. 5. 2022 k vidění </w:t>
      </w:r>
      <w:r w:rsidR="6660A051" w:rsidRPr="00BE427E">
        <w:rPr>
          <w:rFonts w:eastAsiaTheme="minorEastAsia"/>
          <w:b/>
          <w:bCs/>
          <w:sz w:val="21"/>
          <w:szCs w:val="21"/>
        </w:rPr>
        <w:t>na pražské Brumlovce</w:t>
      </w:r>
      <w:r w:rsidR="6660A051" w:rsidRPr="00BE427E">
        <w:rPr>
          <w:rFonts w:eastAsiaTheme="minorEastAsia"/>
          <w:sz w:val="21"/>
          <w:szCs w:val="21"/>
        </w:rPr>
        <w:t xml:space="preserve"> a </w:t>
      </w:r>
      <w:r w:rsidR="6F5D8F27" w:rsidRPr="00BE427E">
        <w:rPr>
          <w:rFonts w:eastAsiaTheme="minorEastAsia"/>
          <w:sz w:val="21"/>
          <w:szCs w:val="21"/>
        </w:rPr>
        <w:t xml:space="preserve">bude vystavena v 11 dalších městech. Součástí jsou také příběhy a citace příjemců pomoci, některé z nich uvádíme níže. </w:t>
      </w:r>
      <w:r w:rsidR="2C9AC7F0" w:rsidRPr="00BE427E">
        <w:rPr>
          <w:rFonts w:eastAsiaTheme="minorEastAsia"/>
          <w:sz w:val="21"/>
          <w:szCs w:val="21"/>
        </w:rPr>
        <w:t xml:space="preserve">Více o aktivitách a akcích ke 30. výročí najdete na </w:t>
      </w:r>
      <w:hyperlink r:id="rId13">
        <w:r w:rsidR="2C9AC7F0" w:rsidRPr="00BE427E">
          <w:rPr>
            <w:rStyle w:val="Hypertextovodkaz"/>
            <w:rFonts w:eastAsiaTheme="minorEastAsia"/>
            <w:sz w:val="21"/>
            <w:szCs w:val="21"/>
          </w:rPr>
          <w:t>www.30let.adra.cz</w:t>
        </w:r>
      </w:hyperlink>
      <w:r w:rsidR="2C9AC7F0" w:rsidRPr="00BE427E">
        <w:rPr>
          <w:rFonts w:eastAsiaTheme="minorEastAsia"/>
          <w:sz w:val="21"/>
          <w:szCs w:val="21"/>
        </w:rPr>
        <w:t xml:space="preserve">. </w:t>
      </w:r>
    </w:p>
    <w:p w14:paraId="2B4E7EB8" w14:textId="1206918D" w:rsidR="00BE427E" w:rsidRDefault="00BE427E">
      <w:pPr>
        <w:rPr>
          <w:rFonts w:eastAsiaTheme="minorEastAsia"/>
          <w:b/>
          <w:bCs/>
          <w:sz w:val="21"/>
          <w:szCs w:val="21"/>
        </w:rPr>
      </w:pPr>
      <w:r>
        <w:rPr>
          <w:rFonts w:eastAsiaTheme="minorEastAsia"/>
          <w:b/>
          <w:bCs/>
          <w:sz w:val="21"/>
          <w:szCs w:val="21"/>
        </w:rPr>
        <w:br w:type="page"/>
      </w:r>
    </w:p>
    <w:p w14:paraId="5EE2E8F0" w14:textId="2BDF1909" w:rsidR="00CB7C83" w:rsidRPr="00BE427E" w:rsidRDefault="768E5092" w:rsidP="097734F6">
      <w:pPr>
        <w:spacing w:line="276" w:lineRule="auto"/>
        <w:rPr>
          <w:rFonts w:eastAsiaTheme="minorEastAsia"/>
          <w:sz w:val="21"/>
          <w:szCs w:val="21"/>
        </w:rPr>
      </w:pPr>
      <w:r w:rsidRPr="00BE427E">
        <w:rPr>
          <w:rFonts w:eastAsiaTheme="minorEastAsia"/>
          <w:b/>
          <w:bCs/>
          <w:sz w:val="21"/>
          <w:szCs w:val="21"/>
        </w:rPr>
        <w:lastRenderedPageBreak/>
        <w:t>Kontakt</w:t>
      </w:r>
      <w:r w:rsidR="6F853A65" w:rsidRPr="00BE427E">
        <w:rPr>
          <w:rFonts w:eastAsiaTheme="minorEastAsia"/>
          <w:b/>
          <w:bCs/>
          <w:sz w:val="21"/>
          <w:szCs w:val="21"/>
        </w:rPr>
        <w:t xml:space="preserve"> pro média</w:t>
      </w:r>
      <w:r w:rsidR="74ADCFAE" w:rsidRPr="00BE427E">
        <w:rPr>
          <w:rFonts w:eastAsiaTheme="minorEastAsia"/>
          <w:b/>
          <w:bCs/>
          <w:sz w:val="21"/>
          <w:szCs w:val="21"/>
        </w:rPr>
        <w:t>:</w:t>
      </w:r>
      <w:r w:rsidR="74ADCFAE" w:rsidRPr="00BE427E">
        <w:rPr>
          <w:rFonts w:eastAsiaTheme="minorEastAsia"/>
          <w:sz w:val="21"/>
          <w:szCs w:val="21"/>
        </w:rPr>
        <w:t xml:space="preserve"> </w:t>
      </w:r>
    </w:p>
    <w:p w14:paraId="33282F7E" w14:textId="6688E482" w:rsidR="00185FC6" w:rsidRPr="00BE427E" w:rsidRDefault="4E8D365F" w:rsidP="097734F6">
      <w:pPr>
        <w:spacing w:line="276" w:lineRule="auto"/>
        <w:rPr>
          <w:rFonts w:eastAsiaTheme="minorEastAsia"/>
          <w:color w:val="000000" w:themeColor="text1"/>
          <w:sz w:val="21"/>
          <w:szCs w:val="21"/>
        </w:rPr>
      </w:pPr>
      <w:r w:rsidRPr="00BE427E">
        <w:rPr>
          <w:rFonts w:eastAsiaTheme="minorEastAsia"/>
          <w:sz w:val="21"/>
          <w:szCs w:val="21"/>
        </w:rPr>
        <w:t>Karolina Emanuelová</w:t>
      </w:r>
      <w:r w:rsidR="74ADCFAE" w:rsidRPr="00BE427E">
        <w:rPr>
          <w:rFonts w:eastAsiaTheme="minorEastAsia"/>
          <w:sz w:val="21"/>
          <w:szCs w:val="21"/>
        </w:rPr>
        <w:t xml:space="preserve">, </w:t>
      </w:r>
      <w:r w:rsidRPr="00BE427E">
        <w:rPr>
          <w:rFonts w:eastAsiaTheme="minorEastAsia"/>
          <w:sz w:val="21"/>
          <w:szCs w:val="21"/>
        </w:rPr>
        <w:t>v</w:t>
      </w:r>
      <w:r w:rsidR="3E5DF724" w:rsidRPr="00BE427E">
        <w:rPr>
          <w:rFonts w:eastAsiaTheme="minorEastAsia"/>
          <w:sz w:val="21"/>
          <w:szCs w:val="21"/>
        </w:rPr>
        <w:t xml:space="preserve">edoucí </w:t>
      </w:r>
      <w:r w:rsidRPr="00BE427E">
        <w:rPr>
          <w:rFonts w:eastAsiaTheme="minorEastAsia"/>
          <w:sz w:val="21"/>
          <w:szCs w:val="21"/>
        </w:rPr>
        <w:t>oddělení komunikace a fundraisingu</w:t>
      </w:r>
      <w:r w:rsidR="3E5DF724" w:rsidRPr="00BE427E">
        <w:rPr>
          <w:rFonts w:eastAsiaTheme="minorEastAsia"/>
          <w:sz w:val="21"/>
          <w:szCs w:val="21"/>
        </w:rPr>
        <w:t>,</w:t>
      </w:r>
      <w:r w:rsidR="3E5DF724" w:rsidRPr="00BE427E">
        <w:rPr>
          <w:rFonts w:eastAsiaTheme="minorEastAsia"/>
          <w:color w:val="000000" w:themeColor="text1"/>
          <w:sz w:val="21"/>
          <w:szCs w:val="21"/>
        </w:rPr>
        <w:t xml:space="preserve"> </w:t>
      </w:r>
      <w:hyperlink r:id="rId14">
        <w:r w:rsidRPr="00BE427E">
          <w:rPr>
            <w:rStyle w:val="Hypertextovodkaz"/>
            <w:rFonts w:eastAsiaTheme="minorEastAsia"/>
            <w:sz w:val="21"/>
            <w:szCs w:val="21"/>
          </w:rPr>
          <w:t>karolina.emanuelova@adra.cz</w:t>
        </w:r>
      </w:hyperlink>
      <w:r w:rsidR="3E5DF724" w:rsidRPr="00BE427E">
        <w:rPr>
          <w:rFonts w:eastAsiaTheme="minorEastAsia"/>
          <w:color w:val="000000" w:themeColor="text1"/>
          <w:sz w:val="21"/>
          <w:szCs w:val="21"/>
        </w:rPr>
        <w:t>,</w:t>
      </w:r>
      <w:r w:rsidR="40983991" w:rsidRPr="00BE427E">
        <w:rPr>
          <w:rFonts w:eastAsiaTheme="minorEastAsia"/>
          <w:color w:val="000000" w:themeColor="text1"/>
          <w:sz w:val="21"/>
          <w:szCs w:val="21"/>
        </w:rPr>
        <w:t xml:space="preserve"> +420 731 514 581</w:t>
      </w:r>
    </w:p>
    <w:p w14:paraId="42FBA3A6" w14:textId="27A3B3B5" w:rsidR="000D6174" w:rsidRPr="00BE427E" w:rsidRDefault="4E8D365F" w:rsidP="097734F6">
      <w:pPr>
        <w:spacing w:line="276" w:lineRule="auto"/>
        <w:rPr>
          <w:rFonts w:eastAsiaTheme="minorEastAsia"/>
          <w:color w:val="000000" w:themeColor="text1"/>
          <w:sz w:val="21"/>
          <w:szCs w:val="21"/>
        </w:rPr>
      </w:pPr>
      <w:r w:rsidRPr="00BE427E">
        <w:rPr>
          <w:rFonts w:eastAsiaTheme="minorEastAsia"/>
          <w:color w:val="000000" w:themeColor="text1"/>
          <w:sz w:val="21"/>
          <w:szCs w:val="21"/>
        </w:rPr>
        <w:t xml:space="preserve">Radomír Špinka, ředitel organizace ADRA, </w:t>
      </w:r>
      <w:hyperlink r:id="rId15">
        <w:r w:rsidR="34583B3A" w:rsidRPr="00BE427E">
          <w:rPr>
            <w:rStyle w:val="Hypertextovodkaz"/>
            <w:rFonts w:eastAsiaTheme="minorEastAsia"/>
            <w:sz w:val="21"/>
            <w:szCs w:val="21"/>
          </w:rPr>
          <w:t>radek.spinka@adra.cz</w:t>
        </w:r>
      </w:hyperlink>
      <w:r w:rsidR="40983991" w:rsidRPr="00BE427E">
        <w:rPr>
          <w:rFonts w:eastAsiaTheme="minorEastAsia"/>
          <w:color w:val="000000" w:themeColor="text1"/>
          <w:sz w:val="21"/>
          <w:szCs w:val="21"/>
        </w:rPr>
        <w:t>, +420 737 077 482</w:t>
      </w:r>
    </w:p>
    <w:p w14:paraId="1DB0B748" w14:textId="77777777" w:rsidR="000D6174" w:rsidRPr="00BE427E" w:rsidRDefault="000D6174" w:rsidP="097734F6">
      <w:pPr>
        <w:rPr>
          <w:rFonts w:eastAsiaTheme="minorEastAsia"/>
          <w:color w:val="000000" w:themeColor="text1"/>
          <w:sz w:val="21"/>
          <w:szCs w:val="21"/>
          <w:shd w:val="clear" w:color="auto" w:fill="FFFFFF"/>
          <w:lang w:eastAsia="cs-CZ"/>
        </w:rPr>
      </w:pPr>
    </w:p>
    <w:p w14:paraId="76E5D02D" w14:textId="367F7FB8" w:rsidR="000D6174" w:rsidRPr="00BE427E" w:rsidRDefault="5462B4A6" w:rsidP="097734F6">
      <w:pPr>
        <w:spacing w:line="276" w:lineRule="auto"/>
        <w:rPr>
          <w:rFonts w:eastAsiaTheme="minorEastAsia"/>
          <w:b/>
          <w:bCs/>
          <w:sz w:val="21"/>
          <w:szCs w:val="21"/>
        </w:rPr>
      </w:pPr>
      <w:r w:rsidRPr="00BE427E">
        <w:rPr>
          <w:rFonts w:eastAsiaTheme="minorEastAsia"/>
          <w:b/>
          <w:bCs/>
          <w:sz w:val="21"/>
          <w:szCs w:val="21"/>
        </w:rPr>
        <w:t>O organizaci ADRA</w:t>
      </w:r>
      <w:r w:rsidR="3399FBBD" w:rsidRPr="00BE427E">
        <w:rPr>
          <w:rFonts w:eastAsiaTheme="minorEastAsia"/>
          <w:b/>
          <w:bCs/>
          <w:sz w:val="21"/>
          <w:szCs w:val="21"/>
        </w:rPr>
        <w:t>:</w:t>
      </w:r>
    </w:p>
    <w:p w14:paraId="726D9CC4" w14:textId="0FFE9E42" w:rsidR="00F3339E" w:rsidRPr="00BE427E" w:rsidRDefault="005105CD" w:rsidP="097734F6">
      <w:pPr>
        <w:rPr>
          <w:rFonts w:eastAsiaTheme="minorEastAsia"/>
          <w:sz w:val="21"/>
          <w:szCs w:val="21"/>
        </w:rPr>
      </w:pPr>
      <w:hyperlink r:id="rId16">
        <w:r w:rsidR="7319ED51" w:rsidRPr="00BE427E">
          <w:rPr>
            <w:rStyle w:val="Hypertextovodkaz"/>
            <w:rFonts w:eastAsiaTheme="minorEastAsia"/>
            <w:sz w:val="21"/>
            <w:szCs w:val="21"/>
          </w:rPr>
          <w:t>ADRA Česká republika</w:t>
        </w:r>
      </w:hyperlink>
      <w:r w:rsidR="7319ED51" w:rsidRPr="00BE427E">
        <w:rPr>
          <w:rFonts w:eastAsiaTheme="minorEastAsia"/>
          <w:sz w:val="21"/>
          <w:szCs w:val="21"/>
        </w:rPr>
        <w:t xml:space="preserve"> je humanitární a rozvojová organizace, která </w:t>
      </w:r>
      <w:hyperlink r:id="rId17">
        <w:r w:rsidR="7319ED51" w:rsidRPr="00BE427E">
          <w:rPr>
            <w:rStyle w:val="Hypertextovodkaz"/>
            <w:rFonts w:eastAsiaTheme="minorEastAsia"/>
            <w:sz w:val="21"/>
            <w:szCs w:val="21"/>
          </w:rPr>
          <w:t>pomáhá lidem v nouzi</w:t>
        </w:r>
      </w:hyperlink>
      <w:r w:rsidR="7319ED51" w:rsidRPr="00BE427E">
        <w:rPr>
          <w:rFonts w:eastAsiaTheme="minorEastAsia"/>
          <w:sz w:val="21"/>
          <w:szCs w:val="21"/>
        </w:rPr>
        <w:t xml:space="preserve"> v Česku i v zahraničí. Jsme součástí mezinárodní sítě organizací ADRA působící ve více než 100 zemích světa. Poskytujeme okamžitou pomoc (nejen) při přírodních katastrofách a zlepšujeme životní podmínky lidí žijících v chudobě. Naše dobrovolnická centra po celé republice propojují lidi ochotné pomáhat s těmi, kdo pomoc potřebují (senioři a seniorky, lidé se zdravotním postižením a další). Věnujeme se také globálnímu rozvojovému vzdělávání. To vše </w:t>
      </w:r>
      <w:hyperlink r:id="rId18">
        <w:r w:rsidR="7319ED51" w:rsidRPr="00BE427E">
          <w:rPr>
            <w:rStyle w:val="Hypertextovodkaz"/>
            <w:rFonts w:eastAsiaTheme="minorEastAsia"/>
            <w:sz w:val="21"/>
            <w:szCs w:val="21"/>
          </w:rPr>
          <w:t>díky pomoci našich laskavých dárců a dárkyň</w:t>
        </w:r>
      </w:hyperlink>
      <w:r w:rsidR="7319ED51" w:rsidRPr="00BE427E">
        <w:rPr>
          <w:rFonts w:eastAsiaTheme="minorEastAsia"/>
          <w:sz w:val="21"/>
          <w:szCs w:val="21"/>
        </w:rPr>
        <w:t xml:space="preserve">. Jsme tu s vámi pro druhé již od roku 1992. Více o nás zjistíte na </w:t>
      </w:r>
      <w:hyperlink r:id="rId19">
        <w:r w:rsidR="7319ED51" w:rsidRPr="00BE427E">
          <w:rPr>
            <w:rStyle w:val="Hypertextovodkaz"/>
            <w:rFonts w:eastAsiaTheme="minorEastAsia"/>
            <w:sz w:val="21"/>
            <w:szCs w:val="21"/>
          </w:rPr>
          <w:t>www.adra.cz</w:t>
        </w:r>
      </w:hyperlink>
      <w:r w:rsidR="7319ED51" w:rsidRPr="00BE427E">
        <w:rPr>
          <w:rFonts w:eastAsiaTheme="minorEastAsia"/>
          <w:sz w:val="21"/>
          <w:szCs w:val="21"/>
        </w:rPr>
        <w:t>.</w:t>
      </w:r>
    </w:p>
    <w:p w14:paraId="148674CA" w14:textId="03D439E5" w:rsidR="767AB710" w:rsidRPr="00BE427E" w:rsidRDefault="767AB710" w:rsidP="097734F6">
      <w:pPr>
        <w:rPr>
          <w:rFonts w:eastAsiaTheme="minorEastAsia"/>
          <w:sz w:val="21"/>
          <w:szCs w:val="21"/>
        </w:rPr>
      </w:pPr>
    </w:p>
    <w:p w14:paraId="2A220A57" w14:textId="2AB9151D" w:rsidR="767AB710" w:rsidRPr="00BE427E" w:rsidRDefault="6A9D396D" w:rsidP="097734F6">
      <w:pPr>
        <w:spacing w:line="276" w:lineRule="auto"/>
        <w:rPr>
          <w:rFonts w:eastAsiaTheme="minorEastAsia"/>
          <w:sz w:val="21"/>
          <w:szCs w:val="21"/>
        </w:rPr>
      </w:pPr>
      <w:r w:rsidRPr="00BE427E">
        <w:rPr>
          <w:rFonts w:eastAsiaTheme="minorEastAsia"/>
          <w:b/>
          <w:bCs/>
          <w:sz w:val="21"/>
          <w:szCs w:val="21"/>
        </w:rPr>
        <w:t>Příběhy z výstavy:</w:t>
      </w:r>
    </w:p>
    <w:p w14:paraId="6E9C16A2" w14:textId="6ED3BF69" w:rsidR="767AB710" w:rsidRPr="00BE427E" w:rsidRDefault="767AB710" w:rsidP="097734F6">
      <w:pPr>
        <w:spacing w:line="276" w:lineRule="auto"/>
        <w:rPr>
          <w:rFonts w:eastAsiaTheme="minorEastAsia"/>
          <w:b/>
          <w:bCs/>
          <w:sz w:val="21"/>
          <w:szCs w:val="21"/>
        </w:rPr>
      </w:pPr>
    </w:p>
    <w:p w14:paraId="298B8D8C" w14:textId="606CD178" w:rsidR="767AB710" w:rsidRPr="00BE427E" w:rsidRDefault="6A9D396D" w:rsidP="097734F6">
      <w:pPr>
        <w:spacing w:line="276" w:lineRule="auto"/>
        <w:rPr>
          <w:rFonts w:eastAsiaTheme="minorEastAsia"/>
          <w:b/>
          <w:bCs/>
          <w:sz w:val="21"/>
          <w:szCs w:val="21"/>
        </w:rPr>
      </w:pPr>
      <w:r w:rsidRPr="00BE427E">
        <w:rPr>
          <w:rFonts w:eastAsiaTheme="minorEastAsia"/>
          <w:b/>
          <w:bCs/>
          <w:sz w:val="21"/>
          <w:szCs w:val="21"/>
        </w:rPr>
        <w:t>Příběh z Ceny Michala Velíška</w:t>
      </w:r>
    </w:p>
    <w:p w14:paraId="68BFAD5B" w14:textId="3970D342" w:rsidR="767AB710" w:rsidRPr="00BE427E" w:rsidRDefault="6A9D396D" w:rsidP="097734F6">
      <w:pPr>
        <w:spacing w:line="276" w:lineRule="auto"/>
        <w:rPr>
          <w:rFonts w:eastAsiaTheme="minorEastAsia"/>
          <w:color w:val="000000" w:themeColor="text1"/>
          <w:sz w:val="21"/>
          <w:szCs w:val="21"/>
        </w:rPr>
      </w:pPr>
      <w:r w:rsidRPr="00BE427E">
        <w:rPr>
          <w:rFonts w:eastAsiaTheme="minorEastAsia"/>
          <w:color w:val="000000" w:themeColor="text1"/>
          <w:sz w:val="21"/>
          <w:szCs w:val="21"/>
        </w:rPr>
        <w:t>Martinka a její tříletý bráška se při hře ocitli na poklopu studny na dvoře. Ten povolil, chlapeček spadl dovnitř a dívenka zůstala na ocelových profilech asi 3 m pod okrajem studny. Když brášku neviděla, pustila se a spadla za ním. Studna je 20 m hluboká s kovovými tyčemi, jimž se při pádu obě děti zázrakem vyhnuly. Martinka brášku nožičkou nadzvedla, jednou rukou mu držela zakloněnou hlavu nad hladinou a druhou se držela za výstupek ve stěně. To již dospělí zorganizovali pomoc. Děti nebezpečný pád přežily. Byly podchlazené a potlučené. Chlapeček měl navíc zlomenou klínovou kost na obličeji a Martinka otřes mozku.</w:t>
      </w:r>
    </w:p>
    <w:p w14:paraId="09C7B61F" w14:textId="108D0F5F" w:rsidR="767AB710" w:rsidRPr="00BE427E" w:rsidRDefault="6A9D396D" w:rsidP="097734F6">
      <w:pPr>
        <w:spacing w:line="276" w:lineRule="auto"/>
        <w:rPr>
          <w:rFonts w:eastAsiaTheme="minorEastAsia"/>
          <w:sz w:val="21"/>
          <w:szCs w:val="21"/>
        </w:rPr>
      </w:pPr>
      <w:r w:rsidRPr="00BE427E">
        <w:rPr>
          <w:rFonts w:eastAsiaTheme="minorEastAsia"/>
          <w:color w:val="000000" w:themeColor="text1"/>
          <w:sz w:val="21"/>
          <w:szCs w:val="21"/>
        </w:rPr>
        <w:t>Příběh malé Martinky patří mezi nejdramatičtější dětské nominace.</w:t>
      </w:r>
    </w:p>
    <w:p w14:paraId="0F5DA2EC" w14:textId="28D04018" w:rsidR="767AB710" w:rsidRPr="00BE427E" w:rsidRDefault="767AB710" w:rsidP="097734F6">
      <w:pPr>
        <w:spacing w:line="276" w:lineRule="auto"/>
        <w:rPr>
          <w:rFonts w:eastAsiaTheme="minorEastAsia"/>
          <w:b/>
          <w:bCs/>
          <w:sz w:val="21"/>
          <w:szCs w:val="21"/>
        </w:rPr>
      </w:pPr>
    </w:p>
    <w:p w14:paraId="1A016488" w14:textId="7D9469F3" w:rsidR="767AB710" w:rsidRPr="00BE427E" w:rsidRDefault="6A9D396D" w:rsidP="097734F6">
      <w:pPr>
        <w:spacing w:line="276" w:lineRule="auto"/>
        <w:rPr>
          <w:rFonts w:eastAsiaTheme="minorEastAsia"/>
          <w:b/>
          <w:bCs/>
          <w:sz w:val="21"/>
          <w:szCs w:val="21"/>
        </w:rPr>
      </w:pPr>
      <w:r w:rsidRPr="00BE427E">
        <w:rPr>
          <w:rFonts w:eastAsiaTheme="minorEastAsia"/>
          <w:b/>
          <w:bCs/>
          <w:sz w:val="21"/>
          <w:szCs w:val="21"/>
        </w:rPr>
        <w:t>Příběh dobrovolníka</w:t>
      </w:r>
    </w:p>
    <w:p w14:paraId="4BAFD222" w14:textId="435054B4" w:rsidR="767AB710" w:rsidRPr="00BE427E" w:rsidRDefault="6A9D396D" w:rsidP="097734F6">
      <w:pPr>
        <w:spacing w:line="276" w:lineRule="auto"/>
        <w:rPr>
          <w:rFonts w:eastAsiaTheme="minorEastAsia"/>
          <w:color w:val="000000" w:themeColor="text1"/>
          <w:sz w:val="21"/>
          <w:szCs w:val="21"/>
        </w:rPr>
      </w:pPr>
      <w:r w:rsidRPr="00BE427E">
        <w:rPr>
          <w:rFonts w:eastAsiaTheme="minorEastAsia"/>
          <w:color w:val="000000" w:themeColor="text1"/>
          <w:sz w:val="21"/>
          <w:szCs w:val="21"/>
        </w:rPr>
        <w:t xml:space="preserve">Od malička jsem viděl své rodiče pomáhat druhým lidem – sousedům, přátelům, i cizím lidem: na poli, v zahradě, při stěhování, malování. Se sestrou nás rodiče brali často s sebou. O tom se doma nevedla diskuze, když bylo potřeba někomu pomoci J. </w:t>
      </w:r>
    </w:p>
    <w:p w14:paraId="7E40AC40" w14:textId="57FE6176" w:rsidR="767AB710" w:rsidRPr="00BE427E" w:rsidRDefault="6A9D396D" w:rsidP="097734F6">
      <w:pPr>
        <w:spacing w:line="276" w:lineRule="auto"/>
        <w:rPr>
          <w:rFonts w:eastAsiaTheme="minorEastAsia"/>
          <w:color w:val="000000" w:themeColor="text1"/>
          <w:sz w:val="21"/>
          <w:szCs w:val="21"/>
        </w:rPr>
      </w:pPr>
      <w:r w:rsidRPr="00BE427E">
        <w:rPr>
          <w:rFonts w:eastAsiaTheme="minorEastAsia"/>
          <w:color w:val="000000" w:themeColor="text1"/>
          <w:sz w:val="21"/>
          <w:szCs w:val="21"/>
        </w:rPr>
        <w:t>Celý dospělý život jsem pracoval na šachtě v Ostravě jako důlní zámečník. Vstával jsem ve 4 hodiny ráno a jezdil z Frýdku-Místku vlakem do Ostravy. Mohl jsem o víkendu jen odpočívat, ale ta pomoc druhým by mi chyběla. A tak jsem mnoho let ještě jako neformální dobrovolník docházel za starými lidmi, o kterých jsem se dozvěděl, že jsou v nemocnici nebo osamocení doma, a snažil se jim nakoupit, povzbudit je a trochu rozveselit.</w:t>
      </w:r>
    </w:p>
    <w:p w14:paraId="2CD546B1" w14:textId="7BA6FDF2" w:rsidR="767AB710" w:rsidRPr="00BE427E" w:rsidRDefault="767AB710" w:rsidP="097734F6">
      <w:pPr>
        <w:spacing w:line="276" w:lineRule="auto"/>
        <w:rPr>
          <w:rFonts w:eastAsiaTheme="minorEastAsia"/>
          <w:color w:val="000000" w:themeColor="text1"/>
          <w:sz w:val="21"/>
          <w:szCs w:val="21"/>
        </w:rPr>
      </w:pPr>
    </w:p>
    <w:p w14:paraId="1918E796" w14:textId="22C3CA1B" w:rsidR="767AB710" w:rsidRPr="00BE427E" w:rsidRDefault="6A9D396D" w:rsidP="097734F6">
      <w:pPr>
        <w:spacing w:line="276" w:lineRule="auto"/>
        <w:rPr>
          <w:rFonts w:eastAsiaTheme="minorEastAsia"/>
          <w:color w:val="000000" w:themeColor="text1"/>
          <w:sz w:val="21"/>
          <w:szCs w:val="21"/>
        </w:rPr>
      </w:pPr>
      <w:r w:rsidRPr="00BE427E">
        <w:rPr>
          <w:rFonts w:eastAsiaTheme="minorEastAsia"/>
          <w:color w:val="000000" w:themeColor="text1"/>
          <w:sz w:val="21"/>
          <w:szCs w:val="21"/>
        </w:rPr>
        <w:t xml:space="preserve">Když ve Frýdku-Místku vzniklo Dobrovolnické centrum ADRA, které začalo formálně organizovat pomoc dobrovolníků, zajišťovat jim vstup do zdravotnických zařízení a potřebné pojištění, stal jsem se ADRA dobrovolníkem. Ze začátku jsem měl na starosti půjčování a opravy polohovacích postelí, které jsme lidem půjčovali domů. Potom jsem navštěvoval lidi na oddělení následné péče v nemocnici ve Frýdku-Místku – někteří tam pobyli jen 2 týdny, jiní více než měsíc. </w:t>
      </w:r>
    </w:p>
    <w:p w14:paraId="457A02A3" w14:textId="32C495AE" w:rsidR="767AB710" w:rsidRPr="00BE427E" w:rsidRDefault="6A9D396D" w:rsidP="097734F6">
      <w:pPr>
        <w:spacing w:line="276" w:lineRule="auto"/>
        <w:rPr>
          <w:rFonts w:eastAsiaTheme="minorEastAsia"/>
          <w:color w:val="000000" w:themeColor="text1"/>
          <w:sz w:val="21"/>
          <w:szCs w:val="21"/>
        </w:rPr>
      </w:pPr>
      <w:r w:rsidRPr="00BE427E">
        <w:rPr>
          <w:rFonts w:eastAsiaTheme="minorEastAsia"/>
          <w:color w:val="000000" w:themeColor="text1"/>
          <w:sz w:val="21"/>
          <w:szCs w:val="21"/>
        </w:rPr>
        <w:t xml:space="preserve">Rád přináším povzbuzení a praktickou pomoc osamělým seniorům - vezmu je na vozíčku na pěknou cyklostezku kolem přehrady Olešná, zahraji si s nimi Člověče nezlob se, přinesu menší nákup, na chvilku jim „rozsvítím“ den. </w:t>
      </w:r>
    </w:p>
    <w:p w14:paraId="78F4FBF9" w14:textId="680F948E" w:rsidR="767AB710" w:rsidRPr="00BE427E" w:rsidRDefault="6A9D396D" w:rsidP="097734F6">
      <w:pPr>
        <w:spacing w:line="276" w:lineRule="auto"/>
        <w:rPr>
          <w:rFonts w:eastAsiaTheme="minorEastAsia"/>
          <w:color w:val="000000" w:themeColor="text1"/>
          <w:sz w:val="21"/>
          <w:szCs w:val="21"/>
        </w:rPr>
      </w:pPr>
      <w:r w:rsidRPr="00BE427E">
        <w:rPr>
          <w:rFonts w:eastAsiaTheme="minorEastAsia"/>
          <w:color w:val="000000" w:themeColor="text1"/>
          <w:sz w:val="21"/>
          <w:szCs w:val="21"/>
        </w:rPr>
        <w:t>Ta jiskra v očích, vděčnost a slova: „Pane Jendo, přijďte zas‘, budu se na vás těšit!“ mě pak provází celý den a dává mi radost a smysl života. Už celá desetiletí. Každý to může zkusit!</w:t>
      </w:r>
    </w:p>
    <w:p w14:paraId="776D4FEF" w14:textId="77777777" w:rsidR="00BE427E" w:rsidRDefault="00BE427E" w:rsidP="097734F6">
      <w:pPr>
        <w:spacing w:line="276" w:lineRule="auto"/>
        <w:rPr>
          <w:rFonts w:eastAsiaTheme="minorEastAsia"/>
          <w:color w:val="000000" w:themeColor="text1"/>
          <w:sz w:val="21"/>
          <w:szCs w:val="21"/>
        </w:rPr>
      </w:pPr>
    </w:p>
    <w:p w14:paraId="2EA5FF85" w14:textId="2BA86D14" w:rsidR="767AB710" w:rsidRPr="00BE427E" w:rsidRDefault="6A9D396D" w:rsidP="097734F6">
      <w:pPr>
        <w:spacing w:line="276" w:lineRule="auto"/>
        <w:rPr>
          <w:rFonts w:eastAsiaTheme="minorEastAsia"/>
          <w:color w:val="000000" w:themeColor="text1"/>
          <w:sz w:val="21"/>
          <w:szCs w:val="21"/>
        </w:rPr>
      </w:pPr>
      <w:r w:rsidRPr="00BE427E">
        <w:rPr>
          <w:rFonts w:eastAsiaTheme="minorEastAsia"/>
          <w:color w:val="000000" w:themeColor="text1"/>
          <w:sz w:val="21"/>
          <w:szCs w:val="21"/>
        </w:rPr>
        <w:t>Dobrovolník Jan, 80 let</w:t>
      </w:r>
    </w:p>
    <w:p w14:paraId="4CD7E252" w14:textId="33304ED6" w:rsidR="767AB710" w:rsidRPr="00BE427E" w:rsidRDefault="767AB710" w:rsidP="097734F6">
      <w:pPr>
        <w:spacing w:line="276" w:lineRule="auto"/>
        <w:rPr>
          <w:rFonts w:eastAsiaTheme="minorEastAsia"/>
          <w:color w:val="000000" w:themeColor="text1"/>
          <w:sz w:val="21"/>
          <w:szCs w:val="21"/>
        </w:rPr>
      </w:pPr>
    </w:p>
    <w:p w14:paraId="3D680357" w14:textId="668AC115" w:rsidR="767AB710" w:rsidRPr="00BE427E" w:rsidRDefault="6A9D396D" w:rsidP="097734F6">
      <w:pPr>
        <w:spacing w:line="276" w:lineRule="auto"/>
        <w:rPr>
          <w:rFonts w:eastAsiaTheme="minorEastAsia"/>
          <w:b/>
          <w:bCs/>
          <w:sz w:val="21"/>
          <w:szCs w:val="21"/>
        </w:rPr>
      </w:pPr>
      <w:r w:rsidRPr="00BE427E">
        <w:rPr>
          <w:rFonts w:eastAsiaTheme="minorEastAsia"/>
          <w:b/>
          <w:bCs/>
          <w:sz w:val="21"/>
          <w:szCs w:val="21"/>
        </w:rPr>
        <w:t>Příběh syrské uprchlice v Libanonu</w:t>
      </w:r>
    </w:p>
    <w:p w14:paraId="6BDEE783" w14:textId="6F8048A2" w:rsidR="767AB710" w:rsidRPr="00BE427E" w:rsidRDefault="6A9D396D" w:rsidP="097734F6">
      <w:pPr>
        <w:spacing w:line="276" w:lineRule="auto"/>
        <w:rPr>
          <w:rFonts w:eastAsiaTheme="minorEastAsia"/>
          <w:color w:val="000000" w:themeColor="text1"/>
          <w:sz w:val="21"/>
          <w:szCs w:val="21"/>
        </w:rPr>
      </w:pPr>
      <w:r w:rsidRPr="00BE427E">
        <w:rPr>
          <w:rFonts w:eastAsiaTheme="minorEastAsia"/>
          <w:color w:val="000000" w:themeColor="text1"/>
          <w:sz w:val="21"/>
          <w:szCs w:val="21"/>
        </w:rPr>
        <w:t xml:space="preserve">Ramah musela utéci před válečnými hrůzami ze své vlasti. Narodila se ve vesnici poblíž syrského města Homs. S jejím manželem a čtyřletou dcerou bydleli ve skromném, ale útulném domě. Nyní žije v cizí zemi, v táboře v Taraye, sama se svou dcerou. Plachty z igelitu nabízí jen chatrné útočiště, které sdílí s dalšími dvaceti rodinami. V zimě zde teploty klesají pod bod mrazu, v létě mnohdy převyšují třicítku.  </w:t>
      </w:r>
    </w:p>
    <w:p w14:paraId="20CD2F2E" w14:textId="2F5334EB" w:rsidR="767AB710" w:rsidRPr="00CD1084" w:rsidRDefault="6A9D396D" w:rsidP="00CD1084">
      <w:pPr>
        <w:spacing w:line="276" w:lineRule="auto"/>
        <w:rPr>
          <w:rFonts w:eastAsiaTheme="minorEastAsia"/>
          <w:color w:val="000000" w:themeColor="text1"/>
          <w:sz w:val="21"/>
          <w:szCs w:val="21"/>
        </w:rPr>
      </w:pPr>
      <w:r w:rsidRPr="00BE427E">
        <w:rPr>
          <w:rFonts w:eastAsiaTheme="minorEastAsia"/>
          <w:color w:val="000000" w:themeColor="text1"/>
          <w:sz w:val="21"/>
          <w:szCs w:val="21"/>
        </w:rPr>
        <w:t>Ramah je na svou dceru, která trpí dýchacími obtížemi, sama. Její manžel, se kterým společně do Libanonu utekli, zemřel na srdeční vadu a nedostatek zdravotní péče. Jejich příběh jen ukazuje na drastické životní podmínky, ve kterých musejí miliony lidí vyhnaných z domova žít. ADRA již několik let působí v Libanonu, kde zajišťuje, aby i ti nejzranitelnější měli přístup alespoň k základním potřebám – čisté vodě, jídlu a přístřeší. „ADRA nám vrátila důstojnost a soukromí. Díky projektu máme čistou vodu na pití, můžeme se umýt a chodit na záchod jako lidé,“ říká Ramah.</w:t>
      </w:r>
      <w:bookmarkStart w:id="0" w:name="_GoBack"/>
      <w:bookmarkEnd w:id="0"/>
    </w:p>
    <w:sectPr w:rsidR="767AB710" w:rsidRPr="00CD1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C0FEB8D" w16cex:dateUtc="2022-05-09T18:24:00Z"/>
  <w16cex:commentExtensible w16cex:durableId="3900A515" w16cex:dateUtc="2022-05-10T10:24:00Z"/>
  <w16cex:commentExtensible w16cex:durableId="262474A9" w16cex:dateUtc="2022-05-10T12:20:00Z"/>
  <w16cex:commentExtensible w16cex:durableId="66CD06A2" w16cex:dateUtc="2022-05-09T18:2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D1934EC" w16cid:durableId="7C0FEB8D"/>
  <w16cid:commentId w16cid:paraId="72C80D9F" w16cid:durableId="3900A515"/>
  <w16cid:commentId w16cid:paraId="1100FF09" w16cid:durableId="262474A9"/>
  <w16cid:commentId w16cid:paraId="36CC3D85" w16cid:durableId="66CD06A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863A6"/>
    <w:multiLevelType w:val="multilevel"/>
    <w:tmpl w:val="4DA8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9E"/>
    <w:rsid w:val="0000265B"/>
    <w:rsid w:val="00010243"/>
    <w:rsid w:val="00013B14"/>
    <w:rsid w:val="000301C3"/>
    <w:rsid w:val="00035411"/>
    <w:rsid w:val="000372E4"/>
    <w:rsid w:val="00041254"/>
    <w:rsid w:val="00062919"/>
    <w:rsid w:val="00064542"/>
    <w:rsid w:val="000744C7"/>
    <w:rsid w:val="000877A7"/>
    <w:rsid w:val="00091BF6"/>
    <w:rsid w:val="000A2ECF"/>
    <w:rsid w:val="000C785C"/>
    <w:rsid w:val="000D2097"/>
    <w:rsid w:val="000D6174"/>
    <w:rsid w:val="000F0A1F"/>
    <w:rsid w:val="000F15F0"/>
    <w:rsid w:val="000F23B6"/>
    <w:rsid w:val="0011776B"/>
    <w:rsid w:val="001177CD"/>
    <w:rsid w:val="00122A2E"/>
    <w:rsid w:val="001543E6"/>
    <w:rsid w:val="00156A68"/>
    <w:rsid w:val="00164070"/>
    <w:rsid w:val="00185FC6"/>
    <w:rsid w:val="00192148"/>
    <w:rsid w:val="001946A1"/>
    <w:rsid w:val="001A3E73"/>
    <w:rsid w:val="001A413F"/>
    <w:rsid w:val="001A5B42"/>
    <w:rsid w:val="001B17E6"/>
    <w:rsid w:val="001B514F"/>
    <w:rsid w:val="001C1571"/>
    <w:rsid w:val="001C6C27"/>
    <w:rsid w:val="001D1079"/>
    <w:rsid w:val="001E32AD"/>
    <w:rsid w:val="00200F46"/>
    <w:rsid w:val="00201B57"/>
    <w:rsid w:val="00220363"/>
    <w:rsid w:val="0022451E"/>
    <w:rsid w:val="002535B1"/>
    <w:rsid w:val="002632BF"/>
    <w:rsid w:val="00271942"/>
    <w:rsid w:val="002739A7"/>
    <w:rsid w:val="002802BF"/>
    <w:rsid w:val="00287100"/>
    <w:rsid w:val="002C6D9E"/>
    <w:rsid w:val="002E77C1"/>
    <w:rsid w:val="00305E18"/>
    <w:rsid w:val="0031665F"/>
    <w:rsid w:val="00322473"/>
    <w:rsid w:val="003247ED"/>
    <w:rsid w:val="00350536"/>
    <w:rsid w:val="003618B9"/>
    <w:rsid w:val="0036402A"/>
    <w:rsid w:val="00374A4F"/>
    <w:rsid w:val="00395BDE"/>
    <w:rsid w:val="003A0DF7"/>
    <w:rsid w:val="003C3850"/>
    <w:rsid w:val="003C526A"/>
    <w:rsid w:val="003C788A"/>
    <w:rsid w:val="003D0DCA"/>
    <w:rsid w:val="003D2ED6"/>
    <w:rsid w:val="00421B76"/>
    <w:rsid w:val="0044337F"/>
    <w:rsid w:val="0045362A"/>
    <w:rsid w:val="004554CE"/>
    <w:rsid w:val="00457AC5"/>
    <w:rsid w:val="004666D9"/>
    <w:rsid w:val="00470772"/>
    <w:rsid w:val="004719DA"/>
    <w:rsid w:val="004752A4"/>
    <w:rsid w:val="00476DBE"/>
    <w:rsid w:val="004809CD"/>
    <w:rsid w:val="0048138E"/>
    <w:rsid w:val="004B632D"/>
    <w:rsid w:val="004D636F"/>
    <w:rsid w:val="004E16D5"/>
    <w:rsid w:val="004E7743"/>
    <w:rsid w:val="005105CD"/>
    <w:rsid w:val="0051202F"/>
    <w:rsid w:val="00530FC4"/>
    <w:rsid w:val="005368C7"/>
    <w:rsid w:val="0055315B"/>
    <w:rsid w:val="00577D11"/>
    <w:rsid w:val="005804AE"/>
    <w:rsid w:val="00585B1B"/>
    <w:rsid w:val="00587F85"/>
    <w:rsid w:val="00594E00"/>
    <w:rsid w:val="00597D92"/>
    <w:rsid w:val="005A45A1"/>
    <w:rsid w:val="005D0624"/>
    <w:rsid w:val="005E6BDE"/>
    <w:rsid w:val="005F0DF3"/>
    <w:rsid w:val="005F6454"/>
    <w:rsid w:val="00626969"/>
    <w:rsid w:val="0064599C"/>
    <w:rsid w:val="00646841"/>
    <w:rsid w:val="00663982"/>
    <w:rsid w:val="00690F8B"/>
    <w:rsid w:val="00694701"/>
    <w:rsid w:val="006A1735"/>
    <w:rsid w:val="006A29E0"/>
    <w:rsid w:val="006C175B"/>
    <w:rsid w:val="006C7DD1"/>
    <w:rsid w:val="006D6FEB"/>
    <w:rsid w:val="006E37D4"/>
    <w:rsid w:val="006E7B7E"/>
    <w:rsid w:val="006F6CE3"/>
    <w:rsid w:val="007036B9"/>
    <w:rsid w:val="00711C31"/>
    <w:rsid w:val="00714892"/>
    <w:rsid w:val="0072396F"/>
    <w:rsid w:val="0074DF27"/>
    <w:rsid w:val="007532BE"/>
    <w:rsid w:val="00755952"/>
    <w:rsid w:val="00762FCB"/>
    <w:rsid w:val="007668C1"/>
    <w:rsid w:val="00784350"/>
    <w:rsid w:val="007A1C4B"/>
    <w:rsid w:val="007A5A08"/>
    <w:rsid w:val="007B2CC4"/>
    <w:rsid w:val="007C40DE"/>
    <w:rsid w:val="007D27EE"/>
    <w:rsid w:val="007F13BD"/>
    <w:rsid w:val="008005AF"/>
    <w:rsid w:val="00801F30"/>
    <w:rsid w:val="00837CA5"/>
    <w:rsid w:val="00840721"/>
    <w:rsid w:val="00840ADE"/>
    <w:rsid w:val="00841C02"/>
    <w:rsid w:val="00853E7D"/>
    <w:rsid w:val="00872F3D"/>
    <w:rsid w:val="0087427B"/>
    <w:rsid w:val="008A229B"/>
    <w:rsid w:val="008B0401"/>
    <w:rsid w:val="00900852"/>
    <w:rsid w:val="0090780A"/>
    <w:rsid w:val="00907A9F"/>
    <w:rsid w:val="0091663F"/>
    <w:rsid w:val="009169F8"/>
    <w:rsid w:val="00921DFE"/>
    <w:rsid w:val="00924DE9"/>
    <w:rsid w:val="009312FC"/>
    <w:rsid w:val="0093384A"/>
    <w:rsid w:val="00936245"/>
    <w:rsid w:val="009432F9"/>
    <w:rsid w:val="00947A39"/>
    <w:rsid w:val="009819D5"/>
    <w:rsid w:val="009837B7"/>
    <w:rsid w:val="00983CCE"/>
    <w:rsid w:val="0098722E"/>
    <w:rsid w:val="00991C4B"/>
    <w:rsid w:val="009968A4"/>
    <w:rsid w:val="009D21DC"/>
    <w:rsid w:val="009D6DBB"/>
    <w:rsid w:val="009E1E76"/>
    <w:rsid w:val="009F69A3"/>
    <w:rsid w:val="00A069B1"/>
    <w:rsid w:val="00A13F39"/>
    <w:rsid w:val="00A24224"/>
    <w:rsid w:val="00A248A1"/>
    <w:rsid w:val="00A3654B"/>
    <w:rsid w:val="00A550C7"/>
    <w:rsid w:val="00A579C0"/>
    <w:rsid w:val="00A60933"/>
    <w:rsid w:val="00A64718"/>
    <w:rsid w:val="00A66296"/>
    <w:rsid w:val="00A814A8"/>
    <w:rsid w:val="00AA1F43"/>
    <w:rsid w:val="00AB2B63"/>
    <w:rsid w:val="00AB7FBB"/>
    <w:rsid w:val="00AC0B77"/>
    <w:rsid w:val="00AC3C8B"/>
    <w:rsid w:val="00AC3EA5"/>
    <w:rsid w:val="00AE2AF0"/>
    <w:rsid w:val="00AE583E"/>
    <w:rsid w:val="00AE79CE"/>
    <w:rsid w:val="00AF188C"/>
    <w:rsid w:val="00B02EB4"/>
    <w:rsid w:val="00B226E8"/>
    <w:rsid w:val="00B2771B"/>
    <w:rsid w:val="00B4326F"/>
    <w:rsid w:val="00B5301E"/>
    <w:rsid w:val="00B70671"/>
    <w:rsid w:val="00B71A6E"/>
    <w:rsid w:val="00B76088"/>
    <w:rsid w:val="00BA10A3"/>
    <w:rsid w:val="00BC1072"/>
    <w:rsid w:val="00BC3504"/>
    <w:rsid w:val="00BE11B7"/>
    <w:rsid w:val="00BE4097"/>
    <w:rsid w:val="00BE427E"/>
    <w:rsid w:val="00C030F4"/>
    <w:rsid w:val="00C15E5E"/>
    <w:rsid w:val="00C259A2"/>
    <w:rsid w:val="00C27502"/>
    <w:rsid w:val="00C31F93"/>
    <w:rsid w:val="00C34C82"/>
    <w:rsid w:val="00C37F43"/>
    <w:rsid w:val="00C6104E"/>
    <w:rsid w:val="00C62809"/>
    <w:rsid w:val="00C62E67"/>
    <w:rsid w:val="00C82F44"/>
    <w:rsid w:val="00CA2448"/>
    <w:rsid w:val="00CA6C79"/>
    <w:rsid w:val="00CB35F9"/>
    <w:rsid w:val="00CB7C83"/>
    <w:rsid w:val="00CC179A"/>
    <w:rsid w:val="00CC4F3C"/>
    <w:rsid w:val="00CD0215"/>
    <w:rsid w:val="00CD1084"/>
    <w:rsid w:val="00CD13C3"/>
    <w:rsid w:val="00CD72BD"/>
    <w:rsid w:val="00CF0B03"/>
    <w:rsid w:val="00CF1A53"/>
    <w:rsid w:val="00D03D3B"/>
    <w:rsid w:val="00D06A53"/>
    <w:rsid w:val="00D1201C"/>
    <w:rsid w:val="00D17F20"/>
    <w:rsid w:val="00D21617"/>
    <w:rsid w:val="00D33BC4"/>
    <w:rsid w:val="00D35C42"/>
    <w:rsid w:val="00D46740"/>
    <w:rsid w:val="00D86E0B"/>
    <w:rsid w:val="00DB3422"/>
    <w:rsid w:val="00DB5D7E"/>
    <w:rsid w:val="00DC44F9"/>
    <w:rsid w:val="00E0520E"/>
    <w:rsid w:val="00E15CBE"/>
    <w:rsid w:val="00E16A65"/>
    <w:rsid w:val="00E24351"/>
    <w:rsid w:val="00E27E50"/>
    <w:rsid w:val="00E3433A"/>
    <w:rsid w:val="00E57371"/>
    <w:rsid w:val="00E601DB"/>
    <w:rsid w:val="00E65229"/>
    <w:rsid w:val="00E737B8"/>
    <w:rsid w:val="00E933BC"/>
    <w:rsid w:val="00EA01A6"/>
    <w:rsid w:val="00EA01F5"/>
    <w:rsid w:val="00EA397B"/>
    <w:rsid w:val="00EC499F"/>
    <w:rsid w:val="00ED1D7A"/>
    <w:rsid w:val="00ED1E4A"/>
    <w:rsid w:val="00EE1DC7"/>
    <w:rsid w:val="00EE6FEC"/>
    <w:rsid w:val="00F3280E"/>
    <w:rsid w:val="00F3339E"/>
    <w:rsid w:val="00F46102"/>
    <w:rsid w:val="00F46DBD"/>
    <w:rsid w:val="00F56060"/>
    <w:rsid w:val="00F57020"/>
    <w:rsid w:val="00F66552"/>
    <w:rsid w:val="00F854CB"/>
    <w:rsid w:val="00F93121"/>
    <w:rsid w:val="00FA387F"/>
    <w:rsid w:val="00FA6D64"/>
    <w:rsid w:val="00FC1599"/>
    <w:rsid w:val="00FC519D"/>
    <w:rsid w:val="00FD068B"/>
    <w:rsid w:val="00FE30FC"/>
    <w:rsid w:val="00FE449F"/>
    <w:rsid w:val="00FF3767"/>
    <w:rsid w:val="020A9523"/>
    <w:rsid w:val="049F1B7C"/>
    <w:rsid w:val="06183BA1"/>
    <w:rsid w:val="07B8B2FA"/>
    <w:rsid w:val="085DA4CD"/>
    <w:rsid w:val="08F016AE"/>
    <w:rsid w:val="096FC7F7"/>
    <w:rsid w:val="097734F6"/>
    <w:rsid w:val="09B627E8"/>
    <w:rsid w:val="09B93A6C"/>
    <w:rsid w:val="0ACF1796"/>
    <w:rsid w:val="0AD2EDD4"/>
    <w:rsid w:val="0EE8EB23"/>
    <w:rsid w:val="0F479005"/>
    <w:rsid w:val="1459764A"/>
    <w:rsid w:val="155B1A15"/>
    <w:rsid w:val="1615DA81"/>
    <w:rsid w:val="167C5C8C"/>
    <w:rsid w:val="174F099C"/>
    <w:rsid w:val="18183901"/>
    <w:rsid w:val="18654471"/>
    <w:rsid w:val="1AB757D1"/>
    <w:rsid w:val="1AF383CC"/>
    <w:rsid w:val="1B184DF5"/>
    <w:rsid w:val="1F429290"/>
    <w:rsid w:val="1FDCCDE5"/>
    <w:rsid w:val="200A1675"/>
    <w:rsid w:val="244DC88E"/>
    <w:rsid w:val="249C3928"/>
    <w:rsid w:val="26A1536A"/>
    <w:rsid w:val="276008B3"/>
    <w:rsid w:val="27B43F2E"/>
    <w:rsid w:val="29823B96"/>
    <w:rsid w:val="2B2E1214"/>
    <w:rsid w:val="2BF41675"/>
    <w:rsid w:val="2C153247"/>
    <w:rsid w:val="2C64C86B"/>
    <w:rsid w:val="2C9AC7F0"/>
    <w:rsid w:val="2EB1419E"/>
    <w:rsid w:val="31D2E6CB"/>
    <w:rsid w:val="329B766C"/>
    <w:rsid w:val="3399FBBD"/>
    <w:rsid w:val="34583B3A"/>
    <w:rsid w:val="376C4E77"/>
    <w:rsid w:val="37EFB691"/>
    <w:rsid w:val="393EBD2D"/>
    <w:rsid w:val="3A61B916"/>
    <w:rsid w:val="3B2AE7BF"/>
    <w:rsid w:val="3D8C7FC6"/>
    <w:rsid w:val="3E5DF724"/>
    <w:rsid w:val="3FEB6ECD"/>
    <w:rsid w:val="402503F3"/>
    <w:rsid w:val="40983991"/>
    <w:rsid w:val="4318BA35"/>
    <w:rsid w:val="446EF19B"/>
    <w:rsid w:val="4769D04C"/>
    <w:rsid w:val="4BD7DE20"/>
    <w:rsid w:val="4C1DF442"/>
    <w:rsid w:val="4D23E224"/>
    <w:rsid w:val="4E8D365F"/>
    <w:rsid w:val="4F665E16"/>
    <w:rsid w:val="54611CAA"/>
    <w:rsid w:val="5462B4A6"/>
    <w:rsid w:val="54DF53DC"/>
    <w:rsid w:val="560AA07E"/>
    <w:rsid w:val="564C523B"/>
    <w:rsid w:val="56A8E539"/>
    <w:rsid w:val="5A18077D"/>
    <w:rsid w:val="5A79BF18"/>
    <w:rsid w:val="5BDFD27D"/>
    <w:rsid w:val="5CC0680E"/>
    <w:rsid w:val="5F1F49B8"/>
    <w:rsid w:val="620259B9"/>
    <w:rsid w:val="62DF5AD3"/>
    <w:rsid w:val="65E90CA8"/>
    <w:rsid w:val="6660A051"/>
    <w:rsid w:val="68C5AF6B"/>
    <w:rsid w:val="68D55B68"/>
    <w:rsid w:val="691C7E85"/>
    <w:rsid w:val="6A6EA233"/>
    <w:rsid w:val="6A9D396D"/>
    <w:rsid w:val="6AD7BA0E"/>
    <w:rsid w:val="6AFFBF62"/>
    <w:rsid w:val="6B85757F"/>
    <w:rsid w:val="6EFA39F2"/>
    <w:rsid w:val="6F5D8F27"/>
    <w:rsid w:val="6F6E539E"/>
    <w:rsid w:val="6F853A65"/>
    <w:rsid w:val="7319ED51"/>
    <w:rsid w:val="733FD261"/>
    <w:rsid w:val="73F9D463"/>
    <w:rsid w:val="7437DDE7"/>
    <w:rsid w:val="74460BDA"/>
    <w:rsid w:val="74838F22"/>
    <w:rsid w:val="74ADCFAE"/>
    <w:rsid w:val="767AB710"/>
    <w:rsid w:val="768E5092"/>
    <w:rsid w:val="78296077"/>
    <w:rsid w:val="79CD51BD"/>
    <w:rsid w:val="7AD52C22"/>
    <w:rsid w:val="7B3ABB08"/>
    <w:rsid w:val="7CF97665"/>
    <w:rsid w:val="7CFEF8BA"/>
    <w:rsid w:val="7D6EA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D53A"/>
  <w15:chartTrackingRefBased/>
  <w15:docId w15:val="{9618BD2C-6457-4738-87EC-DCEFAE8F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333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3339E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F3339E"/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D617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F0B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0B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0B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0B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0B0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F0B03"/>
  </w:style>
  <w:style w:type="paragraph" w:styleId="Textbubliny">
    <w:name w:val="Balloon Text"/>
    <w:basedOn w:val="Normln"/>
    <w:link w:val="TextbublinyChar"/>
    <w:uiPriority w:val="99"/>
    <w:semiHidden/>
    <w:unhideWhenUsed/>
    <w:rsid w:val="00CF0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B03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577D11"/>
    <w:rPr>
      <w:b/>
      <w:bCs/>
    </w:rPr>
  </w:style>
  <w:style w:type="character" w:customStyle="1" w:styleId="Mention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30let.adra.cz" TargetMode="External"/><Relationship Id="rId18" Type="http://schemas.openxmlformats.org/officeDocument/2006/relationships/hyperlink" Target="https://adra.cz/pridejte-se/prispejte-financnim-darem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dra.cz/jak-pomahame/charitativni-obchody/" TargetMode="External"/><Relationship Id="rId17" Type="http://schemas.openxmlformats.org/officeDocument/2006/relationships/hyperlink" Target="https://adra.cz/jak-pomaham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dra.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ra.cz/pridejte-se/zapojte-se-do-dobrovolnictvi/" TargetMode="External"/><Relationship Id="rId5" Type="http://schemas.openxmlformats.org/officeDocument/2006/relationships/styles" Target="styles.xml"/><Relationship Id="rId15" Type="http://schemas.openxmlformats.org/officeDocument/2006/relationships/hyperlink" Target="mailto:radek.spinka@adra.cz" TargetMode="External"/><Relationship Id="rId23" Type="http://schemas.microsoft.com/office/2016/09/relationships/commentsIds" Target="commentsIds.xml"/><Relationship Id="rId10" Type="http://schemas.openxmlformats.org/officeDocument/2006/relationships/hyperlink" Target="https://adra.cz/aktualita/zveme-vas-na-putovni-vystavu-o-organizaci-adra/" TargetMode="External"/><Relationship Id="rId19" Type="http://schemas.openxmlformats.org/officeDocument/2006/relationships/hyperlink" Target="http://www.adra.c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dra.cz/o-nas/" TargetMode="External"/><Relationship Id="rId14" Type="http://schemas.openxmlformats.org/officeDocument/2006/relationships/hyperlink" Target="mailto:karolina.emanuelova@adra.cz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1a05e5-5b60-4b6c-b7ab-c3137fc42b4b">
      <UserInfo>
        <DisplayName>Andrej Arvensis | ADRA</DisplayName>
        <AccountId>75</AccountId>
        <AccountType/>
      </UserInfo>
      <UserInfo>
        <DisplayName>Karolina Emanuelova | ADRA</DisplayName>
        <AccountId>19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CB46985392D4BBC074602700B9B96" ma:contentTypeVersion="13" ma:contentTypeDescription="Vytvoří nový dokument" ma:contentTypeScope="" ma:versionID="88ad175dfa016f8445bc9958d3b6f1a5">
  <xsd:schema xmlns:xsd="http://www.w3.org/2001/XMLSchema" xmlns:xs="http://www.w3.org/2001/XMLSchema" xmlns:p="http://schemas.microsoft.com/office/2006/metadata/properties" xmlns:ns2="2a1a05e5-5b60-4b6c-b7ab-c3137fc42b4b" xmlns:ns3="2e4d4048-99e1-4105-8e63-5ad9f1b3a306" targetNamespace="http://schemas.microsoft.com/office/2006/metadata/properties" ma:root="true" ma:fieldsID="cbee28756d981c7d5edc562d51d9a734" ns2:_="" ns3:_="">
    <xsd:import namespace="2a1a05e5-5b60-4b6c-b7ab-c3137fc42b4b"/>
    <xsd:import namespace="2e4d4048-99e1-4105-8e63-5ad9f1b3a3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a05e5-5b60-4b6c-b7ab-c3137fc42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d4048-99e1-4105-8e63-5ad9f1b3a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FB7D1-9573-4DF4-A613-238F67B439D1}">
  <ds:schemaRefs>
    <ds:schemaRef ds:uri="http://schemas.microsoft.com/office/2006/metadata/properties"/>
    <ds:schemaRef ds:uri="http://schemas.microsoft.com/office/infopath/2007/PartnerControls"/>
    <ds:schemaRef ds:uri="2a1a05e5-5b60-4b6c-b7ab-c3137fc42b4b"/>
  </ds:schemaRefs>
</ds:datastoreItem>
</file>

<file path=customXml/itemProps2.xml><?xml version="1.0" encoding="utf-8"?>
<ds:datastoreItem xmlns:ds="http://schemas.openxmlformats.org/officeDocument/2006/customXml" ds:itemID="{678C90A5-E323-442C-828C-E29A766DA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21E85-4679-4A95-965C-C39CE90CA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a05e5-5b60-4b6c-b7ab-c3137fc42b4b"/>
    <ds:schemaRef ds:uri="2e4d4048-99e1-4105-8e63-5ad9f1b3a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1223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Střihavková</dc:creator>
  <cp:keywords/>
  <dc:description/>
  <cp:lastModifiedBy>Uživatel systému Windows</cp:lastModifiedBy>
  <cp:revision>2</cp:revision>
  <dcterms:created xsi:type="dcterms:W3CDTF">2022-05-13T09:22:00Z</dcterms:created>
  <dcterms:modified xsi:type="dcterms:W3CDTF">2022-05-13T09:22:00Z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0x010100130CB46985392D4BBC074602700B9B96</vt:lpwstr>
  </property>
</Properties>
</file>